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B232" w14:textId="58E17158" w:rsidR="00F2628F" w:rsidRPr="00F2628F" w:rsidRDefault="00F2628F" w:rsidP="00F2628F">
      <w:pPr>
        <w:spacing w:line="360" w:lineRule="auto"/>
        <w:jc w:val="center"/>
        <w:rPr>
          <w:rFonts w:ascii="黑体" w:eastAsia="黑体" w:hAnsi="黑体"/>
          <w:b/>
          <w:sz w:val="32"/>
          <w:szCs w:val="32"/>
        </w:rPr>
      </w:pPr>
      <w:r w:rsidRPr="00F2628F">
        <w:rPr>
          <w:rFonts w:ascii="黑体" w:eastAsia="黑体" w:hAnsi="黑体" w:hint="eastAsia"/>
          <w:b/>
          <w:sz w:val="32"/>
          <w:szCs w:val="32"/>
        </w:rPr>
        <w:t>蔚蓝星球基金项目申请书征集函</w:t>
      </w:r>
    </w:p>
    <w:p w14:paraId="592697B7" w14:textId="43F9BADB" w:rsidR="00F2628F" w:rsidRPr="00F2628F" w:rsidRDefault="00F2628F" w:rsidP="00F2628F">
      <w:pPr>
        <w:spacing w:line="360" w:lineRule="auto"/>
        <w:jc w:val="center"/>
        <w:rPr>
          <w:rFonts w:asciiTheme="minorEastAsia" w:hAnsiTheme="minorEastAsia"/>
          <w:i/>
          <w:sz w:val="28"/>
          <w:szCs w:val="28"/>
        </w:rPr>
      </w:pPr>
      <w:r w:rsidRPr="00F2628F">
        <w:rPr>
          <w:rFonts w:asciiTheme="minorEastAsia" w:hAnsiTheme="minorEastAsia" w:hint="eastAsia"/>
          <w:i/>
          <w:sz w:val="28"/>
          <w:szCs w:val="28"/>
        </w:rPr>
        <w:t>2</w:t>
      </w:r>
      <w:r w:rsidRPr="00F2628F">
        <w:rPr>
          <w:rFonts w:asciiTheme="minorEastAsia" w:hAnsiTheme="minorEastAsia"/>
          <w:i/>
          <w:sz w:val="28"/>
          <w:szCs w:val="28"/>
        </w:rPr>
        <w:t>018</w:t>
      </w:r>
      <w:r w:rsidRPr="00F2628F">
        <w:rPr>
          <w:rFonts w:asciiTheme="minorEastAsia" w:hAnsiTheme="minorEastAsia" w:hint="eastAsia"/>
          <w:i/>
          <w:sz w:val="28"/>
          <w:szCs w:val="28"/>
        </w:rPr>
        <w:t>.</w:t>
      </w:r>
      <w:r w:rsidRPr="00F2628F">
        <w:rPr>
          <w:rFonts w:asciiTheme="minorEastAsia" w:hAnsiTheme="minorEastAsia"/>
          <w:i/>
          <w:sz w:val="28"/>
          <w:szCs w:val="28"/>
        </w:rPr>
        <w:t>7</w:t>
      </w:r>
    </w:p>
    <w:p w14:paraId="60EE4CDA" w14:textId="2590A42D" w:rsidR="00FA305C" w:rsidRPr="00911350" w:rsidRDefault="00091065" w:rsidP="00FA305C">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在Packard基金支持下，</w:t>
      </w:r>
      <w:r w:rsidR="00FA305C">
        <w:rPr>
          <w:rFonts w:asciiTheme="minorEastAsia" w:hAnsiTheme="minorEastAsia" w:hint="eastAsia"/>
          <w:sz w:val="24"/>
          <w:szCs w:val="28"/>
        </w:rPr>
        <w:t>世界自然基金会（瑞士）北京</w:t>
      </w:r>
      <w:proofErr w:type="gramStart"/>
      <w:r w:rsidR="00FA305C">
        <w:rPr>
          <w:rFonts w:asciiTheme="minorEastAsia" w:hAnsiTheme="minorEastAsia" w:hint="eastAsia"/>
          <w:sz w:val="24"/>
          <w:szCs w:val="28"/>
        </w:rPr>
        <w:t>代表处拟携手</w:t>
      </w:r>
      <w:proofErr w:type="gramEnd"/>
      <w:r w:rsidR="00FA305C">
        <w:rPr>
          <w:rFonts w:asciiTheme="minorEastAsia" w:hAnsiTheme="minorEastAsia" w:hint="eastAsia"/>
          <w:sz w:val="24"/>
          <w:szCs w:val="28"/>
        </w:rPr>
        <w:t>战略合作伙伴深圳市一个地球自然基金会共同筹建</w:t>
      </w:r>
      <w:r w:rsidR="00AC75C5" w:rsidRPr="00911350">
        <w:rPr>
          <w:rFonts w:asciiTheme="minorEastAsia" w:hAnsiTheme="minorEastAsia" w:hint="eastAsia"/>
          <w:sz w:val="24"/>
          <w:szCs w:val="28"/>
        </w:rPr>
        <w:t>蔚蓝星球基金</w:t>
      </w:r>
      <w:r w:rsidR="00FA305C" w:rsidRPr="00911350">
        <w:rPr>
          <w:rFonts w:asciiTheme="minorEastAsia" w:hAnsiTheme="minorEastAsia" w:hint="eastAsia"/>
          <w:sz w:val="24"/>
          <w:szCs w:val="28"/>
        </w:rPr>
        <w:t>，现公开征集项目申请书，寻找首期赠款项目受资助方！</w:t>
      </w:r>
    </w:p>
    <w:p w14:paraId="2E216D14" w14:textId="0F04FEEC" w:rsidR="002251C5" w:rsidRPr="002251C5" w:rsidRDefault="00AC75C5" w:rsidP="00AB587D">
      <w:pPr>
        <w:spacing w:line="360" w:lineRule="auto"/>
        <w:ind w:firstLineChars="200" w:firstLine="480"/>
        <w:rPr>
          <w:rFonts w:asciiTheme="minorEastAsia" w:hAnsiTheme="minorEastAsia"/>
          <w:sz w:val="24"/>
          <w:szCs w:val="28"/>
        </w:rPr>
      </w:pPr>
      <w:r w:rsidRPr="00911350">
        <w:rPr>
          <w:rFonts w:asciiTheme="minorEastAsia" w:hAnsiTheme="minorEastAsia" w:hint="eastAsia"/>
          <w:sz w:val="24"/>
          <w:szCs w:val="28"/>
        </w:rPr>
        <w:t>蔚蓝星球基金</w:t>
      </w:r>
      <w:r w:rsidR="00FA305C" w:rsidRPr="00911350">
        <w:rPr>
          <w:rFonts w:asciiTheme="minorEastAsia" w:hAnsiTheme="minorEastAsia" w:hint="eastAsia"/>
          <w:sz w:val="24"/>
          <w:szCs w:val="28"/>
        </w:rPr>
        <w:t>是</w:t>
      </w:r>
      <w:r w:rsidR="00FA305C">
        <w:rPr>
          <w:rFonts w:asciiTheme="minorEastAsia" w:hAnsiTheme="minorEastAsia" w:hint="eastAsia"/>
          <w:sz w:val="24"/>
          <w:szCs w:val="28"/>
        </w:rPr>
        <w:t>以中国社会公益组织共创的海洋保护战略为</w:t>
      </w:r>
      <w:r w:rsidR="00911350">
        <w:rPr>
          <w:rFonts w:asciiTheme="minorEastAsia" w:hAnsiTheme="minorEastAsia" w:hint="eastAsia"/>
          <w:sz w:val="24"/>
          <w:szCs w:val="28"/>
        </w:rPr>
        <w:t>基础</w:t>
      </w:r>
      <w:r w:rsidR="00FA305C">
        <w:rPr>
          <w:rFonts w:asciiTheme="minorEastAsia" w:hAnsiTheme="minorEastAsia" w:hint="eastAsia"/>
          <w:sz w:val="24"/>
          <w:szCs w:val="28"/>
        </w:rPr>
        <w:t>，以构筑</w:t>
      </w:r>
      <w:r>
        <w:rPr>
          <w:rFonts w:asciiTheme="minorEastAsia" w:hAnsiTheme="minorEastAsia" w:hint="eastAsia"/>
          <w:sz w:val="24"/>
          <w:szCs w:val="28"/>
        </w:rPr>
        <w:t>国内</w:t>
      </w:r>
      <w:r w:rsidR="00FA305C">
        <w:rPr>
          <w:rFonts w:asciiTheme="minorEastAsia" w:hAnsiTheme="minorEastAsia" w:hint="eastAsia"/>
          <w:sz w:val="24"/>
          <w:szCs w:val="28"/>
        </w:rPr>
        <w:t>海洋保护</w:t>
      </w:r>
      <w:r w:rsidR="00D96FBA">
        <w:rPr>
          <w:rFonts w:asciiTheme="minorEastAsia" w:hAnsiTheme="minorEastAsia" w:hint="eastAsia"/>
          <w:sz w:val="24"/>
          <w:szCs w:val="28"/>
        </w:rPr>
        <w:t>协作创新</w:t>
      </w:r>
      <w:r w:rsidR="00FA305C">
        <w:rPr>
          <w:rFonts w:asciiTheme="minorEastAsia" w:hAnsiTheme="minorEastAsia" w:hint="eastAsia"/>
          <w:sz w:val="24"/>
          <w:szCs w:val="28"/>
        </w:rPr>
        <w:t>平台为目标的资助型项目。该项目</w:t>
      </w:r>
      <w:r w:rsidR="00911350">
        <w:rPr>
          <w:rFonts w:asciiTheme="minorEastAsia" w:hAnsiTheme="minorEastAsia" w:hint="eastAsia"/>
          <w:sz w:val="24"/>
          <w:szCs w:val="28"/>
        </w:rPr>
        <w:t>拟</w:t>
      </w:r>
      <w:r w:rsidR="00FA305C">
        <w:rPr>
          <w:rFonts w:asciiTheme="minorEastAsia" w:hAnsiTheme="minorEastAsia" w:hint="eastAsia"/>
          <w:sz w:val="24"/>
          <w:szCs w:val="28"/>
        </w:rPr>
        <w:t>联合国内外筹款方，</w:t>
      </w:r>
      <w:r w:rsidR="00CD48A2">
        <w:rPr>
          <w:rFonts w:asciiTheme="minorEastAsia" w:hAnsiTheme="minorEastAsia" w:hint="eastAsia"/>
          <w:sz w:val="24"/>
          <w:szCs w:val="28"/>
        </w:rPr>
        <w:t>通过长期且持续的小额资助，</w:t>
      </w:r>
      <w:r w:rsidR="00FA305C">
        <w:rPr>
          <w:rFonts w:asciiTheme="minorEastAsia" w:hAnsiTheme="minorEastAsia" w:hint="eastAsia"/>
          <w:sz w:val="24"/>
          <w:szCs w:val="28"/>
        </w:rPr>
        <w:t>为中国海洋保护力量提供资源和能力建设，支持具有影响力、创新性的</w:t>
      </w:r>
      <w:r w:rsidR="00D96FBA">
        <w:rPr>
          <w:rFonts w:asciiTheme="minorEastAsia" w:hAnsiTheme="minorEastAsia" w:hint="eastAsia"/>
          <w:sz w:val="24"/>
          <w:szCs w:val="28"/>
        </w:rPr>
        <w:t>海洋保护</w:t>
      </w:r>
      <w:r w:rsidR="00FA305C">
        <w:rPr>
          <w:rFonts w:asciiTheme="minorEastAsia" w:hAnsiTheme="minorEastAsia" w:hint="eastAsia"/>
          <w:sz w:val="24"/>
          <w:szCs w:val="28"/>
        </w:rPr>
        <w:t>项目，鼓励引领变革和跨界合作，</w:t>
      </w:r>
      <w:r w:rsidR="00CD48A2">
        <w:rPr>
          <w:rFonts w:asciiTheme="minorEastAsia" w:hAnsiTheme="minorEastAsia" w:hint="eastAsia"/>
          <w:sz w:val="24"/>
          <w:szCs w:val="28"/>
        </w:rPr>
        <w:t>最终</w:t>
      </w:r>
      <w:r w:rsidR="00FA305C">
        <w:rPr>
          <w:rFonts w:asciiTheme="minorEastAsia" w:hAnsiTheme="minorEastAsia" w:hint="eastAsia"/>
          <w:sz w:val="24"/>
          <w:szCs w:val="28"/>
        </w:rPr>
        <w:t>影响决策者并带动大众采取科学的切实行动共同守望我们的海洋家园。</w:t>
      </w:r>
    </w:p>
    <w:p w14:paraId="40FA2F70" w14:textId="77777777" w:rsidR="00307127" w:rsidRPr="009E085F" w:rsidRDefault="00307127" w:rsidP="009E085F">
      <w:pPr>
        <w:spacing w:line="360" w:lineRule="auto"/>
        <w:rPr>
          <w:rFonts w:asciiTheme="minorEastAsia" w:hAnsiTheme="minorEastAsia"/>
          <w:b/>
          <w:sz w:val="28"/>
          <w:szCs w:val="28"/>
        </w:rPr>
      </w:pPr>
      <w:r w:rsidRPr="009E085F">
        <w:rPr>
          <w:rFonts w:asciiTheme="minorEastAsia" w:hAnsiTheme="minorEastAsia" w:hint="eastAsia"/>
          <w:b/>
          <w:sz w:val="28"/>
          <w:szCs w:val="28"/>
        </w:rPr>
        <w:t>背景和目的</w:t>
      </w:r>
    </w:p>
    <w:p w14:paraId="58FABA9F" w14:textId="34B003E7" w:rsidR="00BD1AA5" w:rsidRPr="00F2628F" w:rsidRDefault="00BD1AA5" w:rsidP="00D96FBA">
      <w:pPr>
        <w:spacing w:line="360" w:lineRule="auto"/>
        <w:ind w:firstLineChars="200" w:firstLine="480"/>
        <w:rPr>
          <w:rFonts w:asciiTheme="minorEastAsia" w:hAnsiTheme="minorEastAsia"/>
          <w:sz w:val="24"/>
          <w:szCs w:val="28"/>
        </w:rPr>
      </w:pPr>
      <w:r w:rsidRPr="00F2628F">
        <w:rPr>
          <w:rFonts w:asciiTheme="minorEastAsia" w:hAnsiTheme="minorEastAsia" w:hint="eastAsia"/>
          <w:sz w:val="24"/>
          <w:szCs w:val="28"/>
        </w:rPr>
        <w:t>中国</w:t>
      </w:r>
      <w:r w:rsidR="00E53CE8" w:rsidRPr="00F2628F">
        <w:rPr>
          <w:rFonts w:asciiTheme="minorEastAsia" w:hAnsiTheme="minorEastAsia" w:hint="eastAsia"/>
          <w:sz w:val="24"/>
          <w:szCs w:val="28"/>
        </w:rPr>
        <w:t>拥有近</w:t>
      </w:r>
      <w:r w:rsidRPr="00F2628F">
        <w:rPr>
          <w:rFonts w:asciiTheme="minorEastAsia" w:hAnsiTheme="minorEastAsia" w:hint="eastAsia"/>
          <w:sz w:val="24"/>
          <w:szCs w:val="28"/>
        </w:rPr>
        <w:t>3</w:t>
      </w:r>
      <w:r w:rsidRPr="00F2628F">
        <w:rPr>
          <w:rFonts w:asciiTheme="minorEastAsia" w:hAnsiTheme="minorEastAsia"/>
          <w:sz w:val="24"/>
          <w:szCs w:val="28"/>
        </w:rPr>
        <w:t>00</w:t>
      </w:r>
      <w:r w:rsidRPr="00F2628F">
        <w:rPr>
          <w:rFonts w:asciiTheme="minorEastAsia" w:hAnsiTheme="minorEastAsia" w:hint="eastAsia"/>
          <w:sz w:val="24"/>
          <w:szCs w:val="28"/>
        </w:rPr>
        <w:t>万平方公里</w:t>
      </w:r>
      <w:r w:rsidR="00E53CE8" w:rsidRPr="00F2628F">
        <w:rPr>
          <w:rFonts w:asciiTheme="minorEastAsia" w:hAnsiTheme="minorEastAsia" w:hint="eastAsia"/>
          <w:sz w:val="24"/>
          <w:szCs w:val="28"/>
        </w:rPr>
        <w:t>的海域，丰富多样的海洋生物与栖息地环境，</w:t>
      </w:r>
      <w:r w:rsidR="00AB30FD" w:rsidRPr="00F2628F">
        <w:rPr>
          <w:rFonts w:asciiTheme="minorEastAsia" w:hAnsiTheme="minorEastAsia" w:hint="eastAsia"/>
          <w:sz w:val="24"/>
          <w:szCs w:val="28"/>
        </w:rPr>
        <w:t>以及</w:t>
      </w:r>
      <w:r w:rsidR="00E53CE8" w:rsidRPr="00F2628F">
        <w:rPr>
          <w:rFonts w:asciiTheme="minorEastAsia" w:hAnsiTheme="minorEastAsia" w:hint="eastAsia"/>
          <w:sz w:val="24"/>
          <w:szCs w:val="28"/>
        </w:rPr>
        <w:t>悠久的利用海洋与海洋生物的历史。</w:t>
      </w:r>
      <w:r w:rsidR="00F442A3" w:rsidRPr="00F2628F">
        <w:rPr>
          <w:rFonts w:asciiTheme="minorEastAsia" w:hAnsiTheme="minorEastAsia" w:hint="eastAsia"/>
          <w:sz w:val="24"/>
          <w:szCs w:val="28"/>
        </w:rPr>
        <w:t>十八大以来，我国的海洋生态文明建设和海洋强国建设推到了前所未有的历史新高度</w:t>
      </w:r>
      <w:r w:rsidR="00E53CE8" w:rsidRPr="00F2628F">
        <w:rPr>
          <w:rFonts w:asciiTheme="minorEastAsia" w:hAnsiTheme="minorEastAsia" w:hint="eastAsia"/>
          <w:sz w:val="24"/>
          <w:szCs w:val="28"/>
        </w:rPr>
        <w:t>。</w:t>
      </w:r>
      <w:r w:rsidRPr="00F2628F">
        <w:rPr>
          <w:rFonts w:asciiTheme="minorEastAsia" w:hAnsiTheme="minorEastAsia" w:hint="eastAsia"/>
          <w:sz w:val="24"/>
          <w:szCs w:val="28"/>
        </w:rPr>
        <w:t>未来十年对于在中国</w:t>
      </w:r>
      <w:r w:rsidR="007861BB" w:rsidRPr="00F2628F">
        <w:rPr>
          <w:rFonts w:asciiTheme="minorEastAsia" w:hAnsiTheme="minorEastAsia" w:hint="eastAsia"/>
          <w:sz w:val="24"/>
          <w:szCs w:val="28"/>
        </w:rPr>
        <w:t>推进</w:t>
      </w:r>
      <w:r w:rsidR="00B54AC3" w:rsidRPr="00F2628F">
        <w:rPr>
          <w:rFonts w:asciiTheme="minorEastAsia" w:hAnsiTheme="minorEastAsia" w:hint="eastAsia"/>
          <w:sz w:val="24"/>
          <w:szCs w:val="28"/>
        </w:rPr>
        <w:t>我国的海洋生态文明建设至关重要，</w:t>
      </w:r>
      <w:r w:rsidR="00B80C41" w:rsidRPr="00AC75C5">
        <w:rPr>
          <w:rFonts w:asciiTheme="minorEastAsia" w:hAnsiTheme="minorEastAsia" w:hint="eastAsia"/>
          <w:sz w:val="24"/>
          <w:szCs w:val="28"/>
        </w:rPr>
        <w:t>渔业与水产养殖业的可持续发展、珍稀濒危海洋生物及其栖息地保护、海洋污染问题的解决都将是不可回避的重要议题。</w:t>
      </w:r>
      <w:r w:rsidR="00B80C41" w:rsidRPr="00AC75C5" w:rsidDel="00E53CE8">
        <w:rPr>
          <w:rFonts w:asciiTheme="minorEastAsia" w:hAnsiTheme="minorEastAsia"/>
          <w:sz w:val="24"/>
          <w:szCs w:val="28"/>
        </w:rPr>
        <w:t xml:space="preserve"> </w:t>
      </w:r>
    </w:p>
    <w:p w14:paraId="27C8E34A" w14:textId="64AA5936" w:rsidR="004373EC" w:rsidRPr="00F2628F" w:rsidRDefault="00BD1AA5" w:rsidP="005A7EC9">
      <w:pPr>
        <w:spacing w:line="360" w:lineRule="auto"/>
        <w:ind w:firstLineChars="200" w:firstLine="480"/>
        <w:rPr>
          <w:rFonts w:asciiTheme="minorEastAsia" w:hAnsiTheme="minorEastAsia"/>
          <w:sz w:val="24"/>
          <w:szCs w:val="28"/>
        </w:rPr>
      </w:pPr>
      <w:r w:rsidRPr="00F2628F">
        <w:rPr>
          <w:rFonts w:asciiTheme="minorEastAsia" w:hAnsiTheme="minorEastAsia" w:hint="eastAsia"/>
          <w:sz w:val="24"/>
          <w:szCs w:val="28"/>
        </w:rPr>
        <w:t>WWF海洋</w:t>
      </w:r>
      <w:r w:rsidR="0033216F" w:rsidRPr="00F2628F">
        <w:rPr>
          <w:rFonts w:asciiTheme="minorEastAsia" w:hAnsiTheme="minorEastAsia" w:hint="eastAsia"/>
          <w:sz w:val="24"/>
          <w:szCs w:val="28"/>
        </w:rPr>
        <w:t>保护</w:t>
      </w:r>
      <w:proofErr w:type="gramStart"/>
      <w:r w:rsidRPr="00F2628F">
        <w:rPr>
          <w:rFonts w:asciiTheme="minorEastAsia" w:hAnsiTheme="minorEastAsia" w:hint="eastAsia"/>
          <w:sz w:val="24"/>
          <w:szCs w:val="28"/>
        </w:rPr>
        <w:t>的愿景是</w:t>
      </w:r>
      <w:proofErr w:type="gramEnd"/>
      <w:r w:rsidR="0033216F" w:rsidRPr="00F2628F">
        <w:rPr>
          <w:rFonts w:asciiTheme="minorEastAsia" w:hAnsiTheme="minorEastAsia" w:hint="eastAsia"/>
          <w:sz w:val="24"/>
          <w:szCs w:val="28"/>
        </w:rPr>
        <w:t>：</w:t>
      </w:r>
      <w:r w:rsidRPr="00F2628F">
        <w:rPr>
          <w:rFonts w:asciiTheme="minorEastAsia" w:hAnsiTheme="minorEastAsia" w:hint="eastAsia"/>
          <w:sz w:val="24"/>
          <w:szCs w:val="28"/>
        </w:rPr>
        <w:t>一个生机勃勃的海洋——支持丰富的生物多样性、食品保障和</w:t>
      </w:r>
      <w:proofErr w:type="gramStart"/>
      <w:r w:rsidRPr="00F2628F">
        <w:rPr>
          <w:rFonts w:asciiTheme="minorEastAsia" w:hAnsiTheme="minorEastAsia" w:hint="eastAsia"/>
          <w:sz w:val="24"/>
          <w:szCs w:val="28"/>
        </w:rPr>
        <w:t>可</w:t>
      </w:r>
      <w:proofErr w:type="gramEnd"/>
      <w:r w:rsidRPr="00F2628F">
        <w:rPr>
          <w:rFonts w:asciiTheme="minorEastAsia" w:hAnsiTheme="minorEastAsia" w:hint="eastAsia"/>
          <w:sz w:val="24"/>
          <w:szCs w:val="28"/>
        </w:rPr>
        <w:t>持续的生计。WWF全球海洋保护工作覆盖五大领域，分别是：无塑料海洋的全球伙伴关系、为了海洋健康和人类福祉的可持续渔业、与沿海社区合作来确保海洋的未来、有复原力的沿海生态环境和可持续发展蓝色经济。</w:t>
      </w:r>
    </w:p>
    <w:p w14:paraId="345194B1" w14:textId="79243C70" w:rsidR="00056AB7" w:rsidRPr="00F2628F" w:rsidRDefault="00DA540F" w:rsidP="00056AB7">
      <w:pPr>
        <w:spacing w:line="360" w:lineRule="auto"/>
        <w:rPr>
          <w:rFonts w:asciiTheme="minorEastAsia" w:hAnsiTheme="minorEastAsia"/>
          <w:b/>
          <w:sz w:val="24"/>
          <w:szCs w:val="28"/>
        </w:rPr>
      </w:pPr>
      <w:r w:rsidRPr="00F2628F">
        <w:rPr>
          <w:rFonts w:asciiTheme="minorEastAsia" w:hAnsiTheme="minorEastAsia" w:hint="eastAsia"/>
          <w:sz w:val="24"/>
          <w:szCs w:val="28"/>
        </w:rPr>
        <w:t xml:space="preserve">   </w:t>
      </w:r>
      <w:r w:rsidR="004373EC" w:rsidRPr="00F2628F">
        <w:rPr>
          <w:rFonts w:asciiTheme="minorEastAsia" w:hAnsiTheme="minorEastAsia" w:hint="eastAsia"/>
          <w:sz w:val="24"/>
          <w:szCs w:val="28"/>
        </w:rPr>
        <w:t>2018年，世界自然基金会（WWF）与我们的战略合作伙伴</w:t>
      </w:r>
      <w:r w:rsidR="00F2628F" w:rsidRPr="00F2628F">
        <w:rPr>
          <w:rFonts w:asciiTheme="minorEastAsia" w:hAnsiTheme="minorEastAsia" w:hint="eastAsia"/>
          <w:sz w:val="24"/>
          <w:szCs w:val="28"/>
        </w:rPr>
        <w:t>——</w:t>
      </w:r>
      <w:r w:rsidR="004373EC" w:rsidRPr="00F2628F">
        <w:rPr>
          <w:rFonts w:asciiTheme="minorEastAsia" w:hAnsiTheme="minorEastAsia" w:hint="eastAsia"/>
          <w:sz w:val="24"/>
          <w:szCs w:val="28"/>
        </w:rPr>
        <w:t>深圳市一个地球自然基金会（OFP）共同发起了蔚蓝星球基金</w:t>
      </w:r>
      <w:r w:rsidR="000953E2" w:rsidRPr="00F2628F">
        <w:rPr>
          <w:rFonts w:asciiTheme="minorEastAsia" w:hAnsiTheme="minorEastAsia" w:hint="eastAsia"/>
          <w:sz w:val="24"/>
          <w:szCs w:val="28"/>
        </w:rPr>
        <w:t>。</w:t>
      </w:r>
      <w:bookmarkStart w:id="0" w:name="_Hlk520225487"/>
      <w:r w:rsidR="000953E2" w:rsidRPr="00F2628F">
        <w:rPr>
          <w:rFonts w:asciiTheme="minorEastAsia" w:hAnsiTheme="minorEastAsia" w:hint="eastAsia"/>
          <w:sz w:val="24"/>
          <w:szCs w:val="28"/>
        </w:rPr>
        <w:t>我们</w:t>
      </w:r>
      <w:r w:rsidR="00056AB7" w:rsidRPr="00F2628F">
        <w:rPr>
          <w:rFonts w:asciiTheme="minorEastAsia" w:hAnsiTheme="minorEastAsia" w:hint="eastAsia"/>
          <w:sz w:val="24"/>
          <w:szCs w:val="28"/>
        </w:rPr>
        <w:t>致力于打造</w:t>
      </w:r>
      <w:r w:rsidR="004E4A16">
        <w:rPr>
          <w:rFonts w:asciiTheme="minorEastAsia" w:hAnsiTheme="minorEastAsia" w:hint="eastAsia"/>
          <w:sz w:val="24"/>
          <w:szCs w:val="28"/>
        </w:rPr>
        <w:t>国内海洋保护协作创新</w:t>
      </w:r>
      <w:r w:rsidR="00056AB7" w:rsidRPr="00F2628F">
        <w:rPr>
          <w:rFonts w:asciiTheme="minorEastAsia" w:hAnsiTheme="minorEastAsia" w:hint="eastAsia"/>
          <w:sz w:val="24"/>
          <w:szCs w:val="28"/>
        </w:rPr>
        <w:t>平台，并向有意开展海洋保护工作的国内非营利性组织或机构提供资金支持，从而</w:t>
      </w:r>
      <w:r w:rsidR="008D0B8B">
        <w:rPr>
          <w:rFonts w:asciiTheme="minorEastAsia" w:hAnsiTheme="minorEastAsia" w:hint="eastAsia"/>
          <w:sz w:val="24"/>
          <w:szCs w:val="28"/>
        </w:rPr>
        <w:t>促进</w:t>
      </w:r>
      <w:r w:rsidR="00056AB7" w:rsidRPr="00F2628F">
        <w:rPr>
          <w:rFonts w:asciiTheme="minorEastAsia" w:hAnsiTheme="minorEastAsia" w:hint="eastAsia"/>
          <w:sz w:val="24"/>
          <w:szCs w:val="28"/>
        </w:rPr>
        <w:t>环保组织、行业协会与科研力量聚焦</w:t>
      </w:r>
      <w:r w:rsidR="00B80C41" w:rsidRPr="00AC75C5">
        <w:rPr>
          <w:rFonts w:asciiTheme="minorEastAsia" w:hAnsiTheme="minorEastAsia" w:hint="eastAsia"/>
          <w:sz w:val="24"/>
          <w:szCs w:val="28"/>
        </w:rPr>
        <w:t>并协力解决</w:t>
      </w:r>
      <w:r w:rsidR="00056AB7" w:rsidRPr="00F2628F">
        <w:rPr>
          <w:rFonts w:asciiTheme="minorEastAsia" w:hAnsiTheme="minorEastAsia" w:hint="eastAsia"/>
          <w:sz w:val="24"/>
          <w:szCs w:val="28"/>
        </w:rPr>
        <w:t>海洋保护问题。</w:t>
      </w:r>
      <w:bookmarkEnd w:id="0"/>
    </w:p>
    <w:p w14:paraId="7D16B6DF" w14:textId="4DB44BF8" w:rsidR="00F10B52" w:rsidRDefault="00F2628F" w:rsidP="00911350">
      <w:pPr>
        <w:rPr>
          <w:rFonts w:asciiTheme="minorEastAsia" w:hAnsiTheme="minorEastAsia"/>
          <w:b/>
          <w:sz w:val="28"/>
          <w:szCs w:val="28"/>
        </w:rPr>
      </w:pPr>
      <w:r>
        <w:rPr>
          <w:rFonts w:asciiTheme="minorEastAsia" w:hAnsiTheme="minorEastAsia"/>
          <w:b/>
          <w:sz w:val="28"/>
          <w:szCs w:val="28"/>
        </w:rPr>
        <w:br w:type="page"/>
      </w:r>
      <w:r w:rsidR="00974818">
        <w:rPr>
          <w:rFonts w:asciiTheme="minorEastAsia" w:hAnsiTheme="minorEastAsia" w:hint="eastAsia"/>
          <w:b/>
          <w:sz w:val="28"/>
          <w:szCs w:val="28"/>
        </w:rPr>
        <w:lastRenderedPageBreak/>
        <w:t>项目申请指南：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8005"/>
      </w:tblGrid>
      <w:tr w:rsidR="00AD0047" w:rsidRPr="00F2628F" w14:paraId="3009A2BB" w14:textId="77777777" w:rsidTr="003C77C1">
        <w:tc>
          <w:tcPr>
            <w:tcW w:w="719" w:type="pct"/>
          </w:tcPr>
          <w:p w14:paraId="6B7284B7" w14:textId="01D76330" w:rsidR="00AD0047" w:rsidRPr="00F2628F" w:rsidRDefault="0028496A" w:rsidP="003C77C1">
            <w:pPr>
              <w:rPr>
                <w:rFonts w:asciiTheme="minorEastAsia" w:hAnsiTheme="minorEastAsia" w:cs="Arial"/>
                <w:b/>
                <w:sz w:val="24"/>
                <w:szCs w:val="24"/>
              </w:rPr>
            </w:pPr>
            <w:r w:rsidRPr="00F2628F">
              <w:rPr>
                <w:rFonts w:asciiTheme="minorEastAsia" w:hAnsiTheme="minorEastAsia" w:cs="Arial" w:hint="eastAsia"/>
                <w:b/>
                <w:sz w:val="24"/>
                <w:szCs w:val="24"/>
              </w:rPr>
              <w:t>资质要求</w:t>
            </w:r>
          </w:p>
        </w:tc>
        <w:tc>
          <w:tcPr>
            <w:tcW w:w="4281" w:type="pct"/>
          </w:tcPr>
          <w:p w14:paraId="235A5C7D" w14:textId="77777777" w:rsidR="00F10B52" w:rsidRPr="00F2628F" w:rsidRDefault="00AD0047" w:rsidP="00A27C36">
            <w:pPr>
              <w:pStyle w:val="a5"/>
              <w:numPr>
                <w:ilvl w:val="0"/>
                <w:numId w:val="28"/>
              </w:numPr>
              <w:rPr>
                <w:rFonts w:asciiTheme="minorEastAsia" w:eastAsiaTheme="minorEastAsia" w:hAnsiTheme="minorEastAsia" w:cs="Arial"/>
              </w:rPr>
            </w:pPr>
            <w:r w:rsidRPr="00F2628F">
              <w:rPr>
                <w:rFonts w:asciiTheme="minorEastAsia" w:eastAsiaTheme="minorEastAsia" w:hAnsiTheme="minorEastAsia" w:cs="Arial" w:hint="eastAsia"/>
              </w:rPr>
              <w:t>国内正式注册</w:t>
            </w:r>
            <w:r w:rsidR="00F16F0D" w:rsidRPr="00F2628F">
              <w:rPr>
                <w:rFonts w:asciiTheme="minorEastAsia" w:eastAsiaTheme="minorEastAsia" w:hAnsiTheme="minorEastAsia" w:cs="Arial" w:hint="eastAsia"/>
              </w:rPr>
              <w:t>本土</w:t>
            </w:r>
            <w:r w:rsidR="00F10B52" w:rsidRPr="00F2628F">
              <w:rPr>
                <w:rFonts w:asciiTheme="minorEastAsia" w:eastAsiaTheme="minorEastAsia" w:hAnsiTheme="minorEastAsia" w:cs="Arial" w:hint="eastAsia"/>
              </w:rPr>
              <w:t>非盈利机构或团体</w:t>
            </w:r>
          </w:p>
          <w:p w14:paraId="3F585F45" w14:textId="5CFED658" w:rsidR="00AD0047" w:rsidRPr="00F2628F" w:rsidRDefault="00317488" w:rsidP="003C77C1">
            <w:pPr>
              <w:pStyle w:val="a5"/>
              <w:numPr>
                <w:ilvl w:val="0"/>
                <w:numId w:val="28"/>
              </w:numPr>
              <w:rPr>
                <w:rFonts w:asciiTheme="minorEastAsia" w:eastAsiaTheme="minorEastAsia" w:hAnsiTheme="minorEastAsia" w:cs="Arial"/>
              </w:rPr>
            </w:pPr>
            <w:r w:rsidRPr="00F2628F">
              <w:rPr>
                <w:rFonts w:asciiTheme="minorEastAsia" w:eastAsiaTheme="minorEastAsia" w:hAnsiTheme="minorEastAsia" w:cs="Arial" w:hint="eastAsia"/>
              </w:rPr>
              <w:t>具有独立管理项目、撰写项目技术报告与财务报告的经验</w:t>
            </w:r>
          </w:p>
          <w:p w14:paraId="3C4BB58E" w14:textId="77777777"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鼓励下述</w:t>
            </w:r>
            <w:r w:rsidRPr="00F2628F">
              <w:rPr>
                <w:rFonts w:asciiTheme="minorEastAsia" w:hAnsiTheme="minorEastAsia" w:cs="Arial" w:hint="eastAsia"/>
                <w:sz w:val="24"/>
                <w:szCs w:val="24"/>
              </w:rPr>
              <w:t>地方团体和机构</w:t>
            </w:r>
            <w:r w:rsidRPr="00F2628F">
              <w:rPr>
                <w:rFonts w:asciiTheme="minorEastAsia" w:hAnsiTheme="minorEastAsia" w:cs="Arial"/>
                <w:sz w:val="24"/>
                <w:szCs w:val="24"/>
              </w:rPr>
              <w:t>提交申请方案：</w:t>
            </w:r>
          </w:p>
          <w:p w14:paraId="3F80DA1C" w14:textId="77777777"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w:t>
            </w:r>
            <w:r w:rsidRPr="00F2628F">
              <w:rPr>
                <w:rFonts w:asciiTheme="minorEastAsia" w:hAnsiTheme="minorEastAsia" w:cs="Arial" w:hint="eastAsia"/>
                <w:sz w:val="24"/>
                <w:szCs w:val="24"/>
              </w:rPr>
              <w:t xml:space="preserve"> </w:t>
            </w:r>
            <w:r w:rsidRPr="00F2628F">
              <w:rPr>
                <w:rFonts w:asciiTheme="minorEastAsia" w:hAnsiTheme="minorEastAsia" w:cs="Arial"/>
                <w:sz w:val="24"/>
                <w:szCs w:val="24"/>
              </w:rPr>
              <w:t>非政府环保组织</w:t>
            </w:r>
          </w:p>
          <w:p w14:paraId="4D3C2FA0" w14:textId="11A3DA59"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w:t>
            </w:r>
            <w:r w:rsidRPr="00F2628F">
              <w:rPr>
                <w:rFonts w:asciiTheme="minorEastAsia" w:hAnsiTheme="minorEastAsia" w:cs="Arial" w:hint="eastAsia"/>
                <w:sz w:val="24"/>
                <w:szCs w:val="24"/>
              </w:rPr>
              <w:t xml:space="preserve"> </w:t>
            </w:r>
            <w:r w:rsidR="00F84A14" w:rsidRPr="00F2628F">
              <w:rPr>
                <w:rFonts w:asciiTheme="minorEastAsia" w:hAnsiTheme="minorEastAsia" w:cs="Arial" w:hint="eastAsia"/>
                <w:sz w:val="24"/>
                <w:szCs w:val="24"/>
              </w:rPr>
              <w:t>行业协会</w:t>
            </w:r>
            <w:r w:rsidRPr="00F2628F">
              <w:rPr>
                <w:rFonts w:asciiTheme="minorEastAsia" w:hAnsiTheme="minorEastAsia" w:cs="Arial"/>
                <w:sz w:val="24"/>
                <w:szCs w:val="24"/>
              </w:rPr>
              <w:t>；</w:t>
            </w:r>
          </w:p>
          <w:p w14:paraId="18FBE398" w14:textId="1CF568C5" w:rsidR="00AD0047" w:rsidRPr="00F2628F" w:rsidRDefault="00AD0047" w:rsidP="003C77C1">
            <w:pPr>
              <w:rPr>
                <w:rFonts w:asciiTheme="minorEastAsia" w:hAnsiTheme="minorEastAsia" w:cs="Arial"/>
                <w:sz w:val="24"/>
                <w:szCs w:val="24"/>
              </w:rPr>
            </w:pPr>
            <w:r w:rsidRPr="00F2628F">
              <w:rPr>
                <w:rFonts w:asciiTheme="minorEastAsia" w:hAnsiTheme="minorEastAsia" w:cs="Arial" w:hint="eastAsia"/>
                <w:sz w:val="24"/>
                <w:szCs w:val="24"/>
              </w:rPr>
              <w:t xml:space="preserve">- </w:t>
            </w:r>
            <w:r w:rsidRPr="00F2628F">
              <w:rPr>
                <w:rFonts w:asciiTheme="minorEastAsia" w:hAnsiTheme="minorEastAsia" w:cs="Arial"/>
                <w:sz w:val="24"/>
                <w:szCs w:val="24"/>
              </w:rPr>
              <w:t>大学和研究机构；</w:t>
            </w:r>
          </w:p>
          <w:p w14:paraId="1257093A" w14:textId="0DC10B29" w:rsidR="00AD0047" w:rsidRPr="00F2628F" w:rsidRDefault="00AD0047" w:rsidP="00AD0047">
            <w:pPr>
              <w:rPr>
                <w:rFonts w:asciiTheme="minorEastAsia" w:hAnsiTheme="minorEastAsia" w:cs="Arial"/>
                <w:sz w:val="24"/>
                <w:szCs w:val="24"/>
              </w:rPr>
            </w:pPr>
            <w:r w:rsidRPr="00F2628F">
              <w:rPr>
                <w:rFonts w:asciiTheme="minorEastAsia" w:hAnsiTheme="minorEastAsia" w:cs="Arial" w:hint="eastAsia"/>
                <w:sz w:val="24"/>
                <w:szCs w:val="24"/>
              </w:rPr>
              <w:t xml:space="preserve">- </w:t>
            </w:r>
            <w:r w:rsidRPr="00F2628F">
              <w:rPr>
                <w:rFonts w:asciiTheme="minorEastAsia" w:hAnsiTheme="minorEastAsia" w:cs="Arial"/>
                <w:sz w:val="24"/>
                <w:szCs w:val="24"/>
              </w:rPr>
              <w:t>海洋和</w:t>
            </w:r>
            <w:r w:rsidRPr="00F2628F">
              <w:rPr>
                <w:rFonts w:asciiTheme="minorEastAsia" w:hAnsiTheme="minorEastAsia" w:cs="Arial" w:hint="eastAsia"/>
                <w:sz w:val="24"/>
                <w:szCs w:val="24"/>
              </w:rPr>
              <w:t>滨海</w:t>
            </w:r>
            <w:r w:rsidRPr="00F2628F">
              <w:rPr>
                <w:rFonts w:asciiTheme="minorEastAsia" w:hAnsiTheme="minorEastAsia" w:cs="Arial"/>
                <w:sz w:val="24"/>
                <w:szCs w:val="24"/>
              </w:rPr>
              <w:t>保护区</w:t>
            </w:r>
            <w:r w:rsidR="00F84A14" w:rsidRPr="00F2628F">
              <w:rPr>
                <w:rFonts w:asciiTheme="minorEastAsia" w:hAnsiTheme="minorEastAsia" w:cs="Arial" w:hint="eastAsia"/>
                <w:sz w:val="24"/>
                <w:szCs w:val="24"/>
              </w:rPr>
              <w:t>管理机构</w:t>
            </w:r>
            <w:r w:rsidRPr="00F2628F">
              <w:rPr>
                <w:rFonts w:asciiTheme="minorEastAsia" w:hAnsiTheme="minorEastAsia" w:cs="Arial"/>
                <w:sz w:val="24"/>
                <w:szCs w:val="24"/>
              </w:rPr>
              <w:t>；</w:t>
            </w:r>
            <w:r w:rsidRPr="00F2628F">
              <w:rPr>
                <w:rFonts w:asciiTheme="minorEastAsia" w:hAnsiTheme="minorEastAsia" w:cs="Arial" w:hint="eastAsia"/>
                <w:sz w:val="24"/>
                <w:szCs w:val="24"/>
              </w:rPr>
              <w:t xml:space="preserve"> </w:t>
            </w:r>
          </w:p>
        </w:tc>
      </w:tr>
      <w:tr w:rsidR="00AD0047" w:rsidRPr="00F2628F" w14:paraId="39FC5B3C" w14:textId="77777777" w:rsidTr="003C77C1">
        <w:tc>
          <w:tcPr>
            <w:tcW w:w="719" w:type="pct"/>
          </w:tcPr>
          <w:p w14:paraId="7CB49D4C" w14:textId="77777777" w:rsidR="00AD0047" w:rsidRPr="00F2628F" w:rsidRDefault="00AD0047" w:rsidP="003C77C1">
            <w:pPr>
              <w:rPr>
                <w:rFonts w:asciiTheme="minorEastAsia" w:hAnsiTheme="minorEastAsia" w:cs="Arial"/>
                <w:b/>
                <w:sz w:val="24"/>
                <w:szCs w:val="24"/>
              </w:rPr>
            </w:pPr>
            <w:r w:rsidRPr="00F2628F">
              <w:rPr>
                <w:rFonts w:asciiTheme="minorEastAsia" w:hAnsiTheme="minorEastAsia" w:cs="Arial" w:hint="eastAsia"/>
                <w:b/>
                <w:sz w:val="24"/>
                <w:szCs w:val="24"/>
              </w:rPr>
              <w:t>支持</w:t>
            </w:r>
            <w:r w:rsidRPr="00F2628F">
              <w:rPr>
                <w:rFonts w:asciiTheme="minorEastAsia" w:hAnsiTheme="minorEastAsia" w:cs="Arial"/>
                <w:b/>
                <w:sz w:val="24"/>
                <w:szCs w:val="24"/>
              </w:rPr>
              <w:t>活动</w:t>
            </w:r>
          </w:p>
        </w:tc>
        <w:tc>
          <w:tcPr>
            <w:tcW w:w="4281" w:type="pct"/>
          </w:tcPr>
          <w:p w14:paraId="380363BF" w14:textId="41D5E336" w:rsidR="00F10B52" w:rsidRPr="00F2628F" w:rsidRDefault="00F10B52" w:rsidP="00F10B52">
            <w:pPr>
              <w:spacing w:line="240" w:lineRule="auto"/>
              <w:rPr>
                <w:rFonts w:asciiTheme="minorEastAsia" w:hAnsiTheme="minorEastAsia"/>
                <w:sz w:val="24"/>
                <w:szCs w:val="24"/>
              </w:rPr>
            </w:pPr>
            <w:r w:rsidRPr="00F2628F">
              <w:rPr>
                <w:rFonts w:asciiTheme="minorEastAsia" w:hAnsiTheme="minorEastAsia" w:hint="eastAsia"/>
                <w:sz w:val="24"/>
                <w:szCs w:val="24"/>
              </w:rPr>
              <w:t>具体活动类型</w:t>
            </w:r>
            <w:r w:rsidR="00CE26FB" w:rsidRPr="00F2628F">
              <w:rPr>
                <w:rFonts w:asciiTheme="minorEastAsia" w:hAnsiTheme="minorEastAsia" w:hint="eastAsia"/>
                <w:sz w:val="24"/>
                <w:szCs w:val="24"/>
              </w:rPr>
              <w:t>包括</w:t>
            </w:r>
            <w:r w:rsidR="0028496A" w:rsidRPr="00F2628F">
              <w:rPr>
                <w:rFonts w:asciiTheme="minorEastAsia" w:hAnsiTheme="minorEastAsia" w:hint="eastAsia"/>
                <w:sz w:val="24"/>
                <w:szCs w:val="24"/>
              </w:rPr>
              <w:t>但不限于</w:t>
            </w:r>
            <w:r w:rsidR="005F1486" w:rsidRPr="00F2628F">
              <w:rPr>
                <w:rFonts w:asciiTheme="minorEastAsia" w:hAnsiTheme="minorEastAsia" w:hint="eastAsia"/>
                <w:sz w:val="24"/>
                <w:szCs w:val="24"/>
              </w:rPr>
              <w:t>：</w:t>
            </w:r>
            <w:r w:rsidR="00CE26FB" w:rsidRPr="00F2628F">
              <w:rPr>
                <w:rFonts w:asciiTheme="minorEastAsia" w:hAnsiTheme="minorEastAsia" w:hint="eastAsia"/>
                <w:sz w:val="24"/>
                <w:szCs w:val="24"/>
              </w:rPr>
              <w:t>保护行动</w:t>
            </w:r>
            <w:r w:rsidR="0028496A" w:rsidRPr="00F2628F">
              <w:rPr>
                <w:rFonts w:asciiTheme="minorEastAsia" w:hAnsiTheme="minorEastAsia" w:hint="eastAsia"/>
                <w:sz w:val="24"/>
                <w:szCs w:val="24"/>
              </w:rPr>
              <w:t>、</w:t>
            </w:r>
            <w:r w:rsidR="00CE26FB" w:rsidRPr="00F2628F">
              <w:rPr>
                <w:rFonts w:asciiTheme="minorEastAsia" w:hAnsiTheme="minorEastAsia" w:hint="eastAsia"/>
                <w:sz w:val="24"/>
                <w:szCs w:val="24"/>
              </w:rPr>
              <w:t>科研、宣传与教育等。</w:t>
            </w:r>
          </w:p>
          <w:p w14:paraId="75166908" w14:textId="77777777" w:rsidR="00F10B52" w:rsidRPr="00F2628F" w:rsidRDefault="00F10B52" w:rsidP="00F10B52">
            <w:pPr>
              <w:spacing w:line="240" w:lineRule="auto"/>
              <w:rPr>
                <w:rFonts w:asciiTheme="minorEastAsia" w:hAnsiTheme="minorEastAsia"/>
                <w:sz w:val="24"/>
                <w:szCs w:val="24"/>
              </w:rPr>
            </w:pPr>
            <w:r w:rsidRPr="00F2628F">
              <w:rPr>
                <w:rFonts w:asciiTheme="minorEastAsia" w:hAnsiTheme="minorEastAsia" w:hint="eastAsia"/>
                <w:sz w:val="24"/>
                <w:szCs w:val="24"/>
              </w:rPr>
              <w:t>1.</w:t>
            </w:r>
            <w:r w:rsidRPr="00F2628F">
              <w:rPr>
                <w:rFonts w:asciiTheme="minorEastAsia" w:hAnsiTheme="minorEastAsia"/>
                <w:sz w:val="24"/>
                <w:szCs w:val="24"/>
              </w:rPr>
              <w:t xml:space="preserve"> </w:t>
            </w:r>
            <w:r w:rsidRPr="00F2628F">
              <w:rPr>
                <w:rFonts w:asciiTheme="minorEastAsia" w:hAnsiTheme="minorEastAsia" w:hint="eastAsia"/>
                <w:sz w:val="24"/>
                <w:szCs w:val="24"/>
              </w:rPr>
              <w:t>可持续渔业（含海水养殖）（2-</w:t>
            </w:r>
            <w:r w:rsidRPr="00F2628F">
              <w:rPr>
                <w:rFonts w:asciiTheme="minorEastAsia" w:hAnsiTheme="minorEastAsia"/>
                <w:sz w:val="24"/>
                <w:szCs w:val="24"/>
              </w:rPr>
              <w:t>4</w:t>
            </w:r>
            <w:r w:rsidRPr="00F2628F">
              <w:rPr>
                <w:rFonts w:asciiTheme="minorEastAsia" w:hAnsiTheme="minorEastAsia" w:hint="eastAsia"/>
                <w:sz w:val="24"/>
                <w:szCs w:val="24"/>
              </w:rPr>
              <w:t>个）</w:t>
            </w:r>
          </w:p>
          <w:p w14:paraId="77C83F28" w14:textId="77777777" w:rsidR="00F10B52" w:rsidRPr="00F2628F" w:rsidRDefault="00F10B52" w:rsidP="00981BD2">
            <w:pPr>
              <w:spacing w:line="240" w:lineRule="auto"/>
              <w:ind w:leftChars="142" w:left="312" w:firstLineChars="200" w:firstLine="480"/>
              <w:rPr>
                <w:rFonts w:asciiTheme="minorEastAsia" w:hAnsiTheme="minorEastAsia"/>
                <w:sz w:val="24"/>
                <w:szCs w:val="24"/>
              </w:rPr>
            </w:pPr>
            <w:r w:rsidRPr="00F2628F">
              <w:rPr>
                <w:rFonts w:asciiTheme="minorEastAsia" w:hAnsiTheme="minorEastAsia" w:hint="eastAsia"/>
                <w:sz w:val="24"/>
                <w:szCs w:val="24"/>
              </w:rPr>
              <w:t>1）范围：全国</w:t>
            </w:r>
          </w:p>
          <w:p w14:paraId="582BC70F" w14:textId="77777777" w:rsidR="00F10B52" w:rsidRPr="00F2628F" w:rsidRDefault="00F10B52" w:rsidP="00981BD2">
            <w:pPr>
              <w:spacing w:line="240" w:lineRule="auto"/>
              <w:ind w:leftChars="142" w:left="312" w:firstLineChars="200" w:firstLine="480"/>
              <w:rPr>
                <w:rFonts w:asciiTheme="minorEastAsia" w:hAnsiTheme="minorEastAsia"/>
                <w:sz w:val="24"/>
                <w:szCs w:val="24"/>
              </w:rPr>
            </w:pPr>
            <w:r w:rsidRPr="00F2628F">
              <w:rPr>
                <w:rFonts w:asciiTheme="minorEastAsia" w:hAnsiTheme="minorEastAsia"/>
                <w:sz w:val="24"/>
                <w:szCs w:val="24"/>
              </w:rPr>
              <w:t>2</w:t>
            </w:r>
            <w:r w:rsidRPr="00F2628F">
              <w:rPr>
                <w:rFonts w:asciiTheme="minorEastAsia" w:hAnsiTheme="minorEastAsia" w:hint="eastAsia"/>
                <w:sz w:val="24"/>
                <w:szCs w:val="24"/>
              </w:rPr>
              <w:t>）要求项目成果可以直接或间接贡献于</w:t>
            </w:r>
          </w:p>
          <w:p w14:paraId="22806916" w14:textId="77777777" w:rsidR="00F10B52" w:rsidRPr="00F2628F" w:rsidRDefault="00F10B52" w:rsidP="00981BD2">
            <w:pPr>
              <w:pStyle w:val="a5"/>
              <w:numPr>
                <w:ilvl w:val="0"/>
                <w:numId w:val="23"/>
              </w:numPr>
              <w:ind w:leftChars="596" w:left="1731"/>
              <w:rPr>
                <w:rFonts w:asciiTheme="minorEastAsia" w:eastAsiaTheme="minorEastAsia" w:hAnsiTheme="minorEastAsia"/>
              </w:rPr>
            </w:pPr>
            <w:r w:rsidRPr="00F2628F">
              <w:rPr>
                <w:rFonts w:asciiTheme="minorEastAsia" w:eastAsiaTheme="minorEastAsia" w:hAnsiTheme="minorEastAsia" w:hint="eastAsia"/>
              </w:rPr>
              <w:t>扩大国内渔业改进项目（FIP</w:t>
            </w:r>
            <w:r w:rsidRPr="00F2628F">
              <w:rPr>
                <w:rStyle w:val="a9"/>
                <w:rFonts w:asciiTheme="minorEastAsia" w:eastAsiaTheme="minorEastAsia" w:hAnsiTheme="minorEastAsia"/>
              </w:rPr>
              <w:footnoteReference w:id="1"/>
            </w:r>
            <w:r w:rsidRPr="00F2628F">
              <w:rPr>
                <w:rFonts w:asciiTheme="minorEastAsia" w:eastAsiaTheme="minorEastAsia" w:hAnsiTheme="minorEastAsia" w:hint="eastAsia"/>
              </w:rPr>
              <w:t>）规模</w:t>
            </w:r>
          </w:p>
          <w:p w14:paraId="334C3447" w14:textId="77777777" w:rsidR="00F10B52" w:rsidRPr="00F2628F" w:rsidRDefault="00F10B52" w:rsidP="00981BD2">
            <w:pPr>
              <w:pStyle w:val="a5"/>
              <w:numPr>
                <w:ilvl w:val="0"/>
                <w:numId w:val="23"/>
              </w:numPr>
              <w:ind w:leftChars="596" w:left="1731"/>
              <w:rPr>
                <w:rFonts w:asciiTheme="minorEastAsia" w:eastAsiaTheme="minorEastAsia" w:hAnsiTheme="minorEastAsia"/>
              </w:rPr>
            </w:pPr>
            <w:r w:rsidRPr="00F2628F">
              <w:rPr>
                <w:rFonts w:asciiTheme="minorEastAsia" w:eastAsiaTheme="minorEastAsia" w:hAnsiTheme="minorEastAsia" w:hint="eastAsia"/>
              </w:rPr>
              <w:t>扩大国内水产养殖改进项目（AIP</w:t>
            </w:r>
            <w:r w:rsidRPr="00F2628F">
              <w:rPr>
                <w:rStyle w:val="a9"/>
                <w:rFonts w:asciiTheme="minorEastAsia" w:eastAsiaTheme="minorEastAsia" w:hAnsiTheme="minorEastAsia"/>
              </w:rPr>
              <w:footnoteReference w:id="2"/>
            </w:r>
            <w:r w:rsidRPr="00F2628F">
              <w:rPr>
                <w:rFonts w:asciiTheme="minorEastAsia" w:eastAsiaTheme="minorEastAsia" w:hAnsiTheme="minorEastAsia" w:hint="eastAsia"/>
              </w:rPr>
              <w:t>）规模；</w:t>
            </w:r>
          </w:p>
          <w:p w14:paraId="0D7E65FB" w14:textId="77777777" w:rsidR="00F10B52" w:rsidRPr="00F2628F" w:rsidRDefault="00F10B52" w:rsidP="00981BD2">
            <w:pPr>
              <w:pStyle w:val="a5"/>
              <w:numPr>
                <w:ilvl w:val="0"/>
                <w:numId w:val="23"/>
              </w:numPr>
              <w:ind w:leftChars="596" w:left="1731"/>
              <w:rPr>
                <w:rFonts w:asciiTheme="minorEastAsia" w:eastAsiaTheme="minorEastAsia" w:hAnsiTheme="minorEastAsia"/>
              </w:rPr>
            </w:pPr>
            <w:r w:rsidRPr="00F2628F">
              <w:rPr>
                <w:rFonts w:asciiTheme="minorEastAsia" w:eastAsiaTheme="minorEastAsia" w:hAnsiTheme="minorEastAsia" w:hint="eastAsia"/>
              </w:rPr>
              <w:t>减少非法、无报告、不受管制（IUU</w:t>
            </w:r>
            <w:r w:rsidRPr="00F2628F">
              <w:rPr>
                <w:rFonts w:asciiTheme="minorEastAsia" w:eastAsiaTheme="minorEastAsia" w:hAnsiTheme="minorEastAsia"/>
              </w:rPr>
              <w:t xml:space="preserve"> </w:t>
            </w:r>
            <w:r w:rsidRPr="00F2628F">
              <w:rPr>
                <w:rFonts w:asciiTheme="minorEastAsia" w:eastAsiaTheme="minorEastAsia" w:hAnsiTheme="minorEastAsia" w:hint="eastAsia"/>
              </w:rPr>
              <w:t>）渔业；</w:t>
            </w:r>
          </w:p>
          <w:p w14:paraId="451B0E06" w14:textId="77777777" w:rsidR="00F10B52" w:rsidRPr="00F2628F" w:rsidRDefault="00F10B52" w:rsidP="00981BD2">
            <w:pPr>
              <w:pStyle w:val="a5"/>
              <w:numPr>
                <w:ilvl w:val="0"/>
                <w:numId w:val="23"/>
              </w:numPr>
              <w:ind w:leftChars="596" w:left="1731"/>
              <w:rPr>
                <w:rFonts w:asciiTheme="minorEastAsia" w:eastAsiaTheme="minorEastAsia" w:hAnsiTheme="minorEastAsia"/>
              </w:rPr>
            </w:pPr>
            <w:r w:rsidRPr="00F2628F">
              <w:rPr>
                <w:rFonts w:asciiTheme="minorEastAsia" w:eastAsiaTheme="minorEastAsia" w:hAnsiTheme="minorEastAsia" w:hint="eastAsia"/>
              </w:rPr>
              <w:t>减少误捕其他海洋生物</w:t>
            </w:r>
          </w:p>
          <w:p w14:paraId="39F5CCBA" w14:textId="242CE8C7" w:rsidR="00F10B52" w:rsidRPr="00F2628F" w:rsidRDefault="00F10B52" w:rsidP="00981BD2">
            <w:pPr>
              <w:spacing w:line="240" w:lineRule="auto"/>
              <w:ind w:firstLineChars="200" w:firstLine="480"/>
              <w:rPr>
                <w:rFonts w:asciiTheme="minorEastAsia" w:hAnsiTheme="minorEastAsia"/>
                <w:sz w:val="24"/>
                <w:szCs w:val="24"/>
              </w:rPr>
            </w:pPr>
            <w:r w:rsidRPr="00F2628F">
              <w:rPr>
                <w:rFonts w:asciiTheme="minorEastAsia" w:hAnsiTheme="minorEastAsia" w:hint="eastAsia"/>
                <w:sz w:val="24"/>
                <w:szCs w:val="24"/>
              </w:rPr>
              <w:t>2.</w:t>
            </w:r>
            <w:r w:rsidRPr="00F2628F">
              <w:rPr>
                <w:rFonts w:asciiTheme="minorEastAsia" w:hAnsiTheme="minorEastAsia"/>
                <w:sz w:val="24"/>
                <w:szCs w:val="24"/>
              </w:rPr>
              <w:t xml:space="preserve"> </w:t>
            </w:r>
            <w:r w:rsidR="008C4072" w:rsidRPr="00F2628F">
              <w:rPr>
                <w:rFonts w:asciiTheme="minorEastAsia" w:hAnsiTheme="minorEastAsia" w:hint="eastAsia"/>
                <w:sz w:val="24"/>
                <w:szCs w:val="24"/>
              </w:rPr>
              <w:t>保护</w:t>
            </w:r>
            <w:r w:rsidR="00EC7D6B" w:rsidRPr="00F2628F">
              <w:rPr>
                <w:rFonts w:asciiTheme="minorEastAsia" w:hAnsiTheme="minorEastAsia" w:hint="eastAsia"/>
                <w:sz w:val="24"/>
                <w:szCs w:val="24"/>
              </w:rPr>
              <w:t>珍稀濒危</w:t>
            </w:r>
            <w:r w:rsidRPr="00F2628F">
              <w:rPr>
                <w:rFonts w:asciiTheme="minorEastAsia" w:hAnsiTheme="minorEastAsia" w:hint="eastAsia"/>
                <w:sz w:val="24"/>
                <w:szCs w:val="24"/>
              </w:rPr>
              <w:t>海洋生物</w:t>
            </w:r>
            <w:r w:rsidR="00EC7D6B" w:rsidRPr="00F2628F">
              <w:rPr>
                <w:rFonts w:asciiTheme="minorEastAsia" w:hAnsiTheme="minorEastAsia" w:hint="eastAsia"/>
                <w:sz w:val="24"/>
                <w:szCs w:val="24"/>
              </w:rPr>
              <w:t>及其栖息地</w:t>
            </w:r>
            <w:r w:rsidRPr="00F2628F">
              <w:rPr>
                <w:rFonts w:asciiTheme="minorEastAsia" w:hAnsiTheme="minorEastAsia" w:hint="eastAsia"/>
                <w:sz w:val="24"/>
                <w:szCs w:val="24"/>
              </w:rPr>
              <w:t>（1</w:t>
            </w:r>
            <w:r w:rsidRPr="00F2628F">
              <w:rPr>
                <w:rFonts w:asciiTheme="minorEastAsia" w:hAnsiTheme="minorEastAsia"/>
                <w:sz w:val="24"/>
                <w:szCs w:val="24"/>
              </w:rPr>
              <w:t>-2</w:t>
            </w:r>
            <w:r w:rsidRPr="00F2628F">
              <w:rPr>
                <w:rFonts w:asciiTheme="minorEastAsia" w:hAnsiTheme="minorEastAsia" w:hint="eastAsia"/>
                <w:sz w:val="24"/>
                <w:szCs w:val="24"/>
              </w:rPr>
              <w:t>个）</w:t>
            </w:r>
          </w:p>
          <w:p w14:paraId="25BBDF87" w14:textId="77777777" w:rsidR="00F10B52" w:rsidRPr="00F2628F" w:rsidRDefault="00F10B52" w:rsidP="00981BD2">
            <w:pPr>
              <w:spacing w:line="240" w:lineRule="auto"/>
              <w:ind w:leftChars="389" w:left="856" w:firstLineChars="200" w:firstLine="480"/>
              <w:rPr>
                <w:rFonts w:asciiTheme="minorEastAsia" w:hAnsiTheme="minorEastAsia"/>
                <w:sz w:val="24"/>
                <w:szCs w:val="24"/>
              </w:rPr>
            </w:pPr>
            <w:r w:rsidRPr="00F2628F">
              <w:rPr>
                <w:rFonts w:asciiTheme="minorEastAsia" w:hAnsiTheme="minorEastAsia" w:hint="eastAsia"/>
                <w:sz w:val="24"/>
                <w:szCs w:val="24"/>
              </w:rPr>
              <w:t>1）范围：全国</w:t>
            </w:r>
          </w:p>
          <w:p w14:paraId="337AFD5C" w14:textId="711B4245" w:rsidR="00F10B52" w:rsidRPr="00F2628F" w:rsidRDefault="00981BD2" w:rsidP="00981BD2">
            <w:pPr>
              <w:spacing w:line="240" w:lineRule="auto"/>
              <w:ind w:leftChars="389" w:left="856" w:firstLineChars="200" w:firstLine="480"/>
              <w:rPr>
                <w:rFonts w:asciiTheme="minorEastAsia" w:hAnsiTheme="minorEastAsia"/>
                <w:sz w:val="24"/>
                <w:szCs w:val="24"/>
              </w:rPr>
            </w:pPr>
            <w:r w:rsidRPr="00F2628F">
              <w:rPr>
                <w:rFonts w:asciiTheme="minorEastAsia" w:hAnsiTheme="minorEastAsia"/>
                <w:sz w:val="24"/>
                <w:szCs w:val="24"/>
              </w:rPr>
              <w:t>2</w:t>
            </w:r>
            <w:r w:rsidR="00F10B52" w:rsidRPr="00F2628F">
              <w:rPr>
                <w:rFonts w:asciiTheme="minorEastAsia" w:hAnsiTheme="minorEastAsia" w:hint="eastAsia"/>
                <w:sz w:val="24"/>
                <w:szCs w:val="24"/>
              </w:rPr>
              <w:t>）</w:t>
            </w:r>
            <w:r w:rsidR="0028496A" w:rsidRPr="00F2628F">
              <w:rPr>
                <w:rFonts w:asciiTheme="minorEastAsia" w:hAnsiTheme="minorEastAsia" w:hint="eastAsia"/>
                <w:sz w:val="24"/>
                <w:szCs w:val="24"/>
              </w:rPr>
              <w:t>支持</w:t>
            </w:r>
            <w:r w:rsidR="00F10B52" w:rsidRPr="00F2628F">
              <w:rPr>
                <w:rFonts w:asciiTheme="minorEastAsia" w:hAnsiTheme="minorEastAsia" w:hint="eastAsia"/>
                <w:sz w:val="24"/>
                <w:szCs w:val="24"/>
              </w:rPr>
              <w:t>一个创新型项目</w:t>
            </w:r>
          </w:p>
          <w:p w14:paraId="1056788F" w14:textId="77777777" w:rsidR="00F10B52" w:rsidRPr="00F2628F" w:rsidRDefault="00F10B52" w:rsidP="00F10B52">
            <w:pPr>
              <w:spacing w:line="240" w:lineRule="auto"/>
              <w:ind w:firstLineChars="200" w:firstLine="480"/>
              <w:rPr>
                <w:rFonts w:asciiTheme="minorEastAsia" w:hAnsiTheme="minorEastAsia"/>
                <w:sz w:val="24"/>
                <w:szCs w:val="24"/>
              </w:rPr>
            </w:pPr>
            <w:r w:rsidRPr="00F2628F">
              <w:rPr>
                <w:rFonts w:asciiTheme="minorEastAsia" w:hAnsiTheme="minorEastAsia" w:hint="eastAsia"/>
                <w:sz w:val="24"/>
                <w:szCs w:val="24"/>
              </w:rPr>
              <w:t>3.无塑料海洋（1-</w:t>
            </w:r>
            <w:r w:rsidRPr="00F2628F">
              <w:rPr>
                <w:rFonts w:asciiTheme="minorEastAsia" w:hAnsiTheme="minorEastAsia"/>
                <w:sz w:val="24"/>
                <w:szCs w:val="24"/>
              </w:rPr>
              <w:t>2</w:t>
            </w:r>
            <w:r w:rsidRPr="00F2628F">
              <w:rPr>
                <w:rFonts w:asciiTheme="minorEastAsia" w:hAnsiTheme="minorEastAsia" w:hint="eastAsia"/>
                <w:sz w:val="24"/>
                <w:szCs w:val="24"/>
              </w:rPr>
              <w:t>个）</w:t>
            </w:r>
          </w:p>
          <w:p w14:paraId="3284E256" w14:textId="77777777" w:rsidR="00AD0047" w:rsidRPr="00F2628F" w:rsidRDefault="00F10B52" w:rsidP="00981BD2">
            <w:pPr>
              <w:spacing w:line="240" w:lineRule="auto"/>
              <w:ind w:leftChars="389" w:left="856" w:firstLineChars="200" w:firstLine="480"/>
              <w:rPr>
                <w:rFonts w:asciiTheme="minorEastAsia" w:hAnsiTheme="minorEastAsia"/>
                <w:sz w:val="24"/>
                <w:szCs w:val="24"/>
              </w:rPr>
            </w:pPr>
            <w:r w:rsidRPr="00F2628F">
              <w:rPr>
                <w:rFonts w:asciiTheme="minorEastAsia" w:hAnsiTheme="minorEastAsia" w:hint="eastAsia"/>
                <w:sz w:val="24"/>
                <w:szCs w:val="24"/>
              </w:rPr>
              <w:t>1）范围：粤港澳大湾区</w:t>
            </w:r>
          </w:p>
          <w:p w14:paraId="605BBA06" w14:textId="23DFA8F9" w:rsidR="0064640A" w:rsidRPr="00F2628F" w:rsidRDefault="0064640A" w:rsidP="00981BD2">
            <w:pPr>
              <w:spacing w:line="240" w:lineRule="auto"/>
              <w:ind w:leftChars="389" w:left="856" w:firstLineChars="200" w:firstLine="480"/>
              <w:rPr>
                <w:rFonts w:asciiTheme="minorEastAsia" w:hAnsiTheme="minorEastAsia"/>
                <w:sz w:val="24"/>
                <w:szCs w:val="24"/>
              </w:rPr>
            </w:pPr>
            <w:r w:rsidRPr="00F2628F">
              <w:rPr>
                <w:rFonts w:asciiTheme="minorEastAsia" w:hAnsiTheme="minorEastAsia" w:hint="eastAsia"/>
                <w:sz w:val="24"/>
                <w:szCs w:val="24"/>
              </w:rPr>
              <w:t>2）可以</w:t>
            </w:r>
            <w:r w:rsidR="00961357" w:rsidRPr="00F2628F">
              <w:rPr>
                <w:rFonts w:asciiTheme="minorEastAsia" w:hAnsiTheme="minorEastAsia" w:hint="eastAsia"/>
                <w:sz w:val="24"/>
                <w:szCs w:val="24"/>
              </w:rPr>
              <w:t>为长期开展活动</w:t>
            </w:r>
            <w:r w:rsidRPr="00F2628F">
              <w:rPr>
                <w:rFonts w:asciiTheme="minorEastAsia" w:hAnsiTheme="minorEastAsia" w:hint="eastAsia"/>
                <w:sz w:val="24"/>
                <w:szCs w:val="24"/>
              </w:rPr>
              <w:t>提供基础数据</w:t>
            </w:r>
          </w:p>
        </w:tc>
      </w:tr>
      <w:tr w:rsidR="00AD0047" w:rsidRPr="00F2628F" w14:paraId="03F846A4" w14:textId="77777777" w:rsidTr="003C77C1">
        <w:tc>
          <w:tcPr>
            <w:tcW w:w="719" w:type="pct"/>
          </w:tcPr>
          <w:p w14:paraId="2144EB95" w14:textId="77777777" w:rsidR="00AD0047" w:rsidRPr="00A6523D" w:rsidRDefault="00AD0047" w:rsidP="003C77C1">
            <w:pPr>
              <w:rPr>
                <w:rFonts w:asciiTheme="minorEastAsia" w:hAnsiTheme="minorEastAsia" w:cs="Arial"/>
                <w:b/>
                <w:sz w:val="24"/>
                <w:szCs w:val="24"/>
              </w:rPr>
            </w:pPr>
            <w:r w:rsidRPr="00A6523D">
              <w:rPr>
                <w:rFonts w:asciiTheme="minorEastAsia" w:hAnsiTheme="minorEastAsia" w:cs="Arial"/>
                <w:b/>
                <w:sz w:val="24"/>
                <w:szCs w:val="24"/>
              </w:rPr>
              <w:t>活动时间</w:t>
            </w:r>
          </w:p>
        </w:tc>
        <w:tc>
          <w:tcPr>
            <w:tcW w:w="4281" w:type="pct"/>
          </w:tcPr>
          <w:p w14:paraId="6C0E8459" w14:textId="77777777"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活动时间自2018年10月 1日至2019年9月 30日止，</w:t>
            </w:r>
            <w:r w:rsidRPr="00F2628F">
              <w:rPr>
                <w:rFonts w:asciiTheme="minorEastAsia" w:hAnsiTheme="minorEastAsia" w:cs="Arial" w:hint="eastAsia"/>
                <w:sz w:val="24"/>
                <w:szCs w:val="24"/>
              </w:rPr>
              <w:t>为期</w:t>
            </w:r>
            <w:r w:rsidRPr="00F2628F">
              <w:rPr>
                <w:rFonts w:asciiTheme="minorEastAsia" w:hAnsiTheme="minorEastAsia" w:cs="Arial"/>
                <w:sz w:val="24"/>
                <w:szCs w:val="24"/>
              </w:rPr>
              <w:t>一年</w:t>
            </w:r>
          </w:p>
        </w:tc>
      </w:tr>
      <w:tr w:rsidR="00AD0047" w:rsidRPr="00F2628F" w14:paraId="01F2D7A0" w14:textId="77777777" w:rsidTr="003C77C1">
        <w:tc>
          <w:tcPr>
            <w:tcW w:w="719" w:type="pct"/>
          </w:tcPr>
          <w:p w14:paraId="66BAC23D" w14:textId="3DCA39BE" w:rsidR="00AD0047" w:rsidRPr="00A6523D" w:rsidRDefault="00322A5A" w:rsidP="003C77C1">
            <w:pPr>
              <w:rPr>
                <w:rFonts w:asciiTheme="minorEastAsia" w:hAnsiTheme="minorEastAsia" w:cs="Arial"/>
                <w:b/>
                <w:sz w:val="24"/>
                <w:szCs w:val="24"/>
              </w:rPr>
            </w:pPr>
            <w:r w:rsidRPr="00A6523D">
              <w:rPr>
                <w:rFonts w:asciiTheme="minorEastAsia" w:hAnsiTheme="minorEastAsia" w:cs="Arial" w:hint="eastAsia"/>
                <w:b/>
                <w:sz w:val="24"/>
                <w:szCs w:val="24"/>
              </w:rPr>
              <w:t>资助</w:t>
            </w:r>
            <w:r w:rsidR="00AD0047" w:rsidRPr="00A6523D">
              <w:rPr>
                <w:rFonts w:asciiTheme="minorEastAsia" w:hAnsiTheme="minorEastAsia" w:cs="Arial"/>
                <w:b/>
                <w:sz w:val="24"/>
                <w:szCs w:val="24"/>
              </w:rPr>
              <w:t>规模</w:t>
            </w:r>
          </w:p>
        </w:tc>
        <w:tc>
          <w:tcPr>
            <w:tcW w:w="4281" w:type="pct"/>
          </w:tcPr>
          <w:p w14:paraId="25BA9500" w14:textId="77441991" w:rsidR="00AD0047" w:rsidRPr="00F2628F" w:rsidRDefault="00AD0047" w:rsidP="003C77C1">
            <w:pPr>
              <w:rPr>
                <w:rFonts w:asciiTheme="minorEastAsia" w:hAnsiTheme="minorEastAsia" w:cs="Arial"/>
                <w:sz w:val="24"/>
                <w:szCs w:val="24"/>
              </w:rPr>
            </w:pPr>
            <w:r w:rsidRPr="00F2628F">
              <w:rPr>
                <w:rFonts w:asciiTheme="minorEastAsia" w:hAnsiTheme="minorEastAsia" w:cs="Arial" w:hint="eastAsia"/>
                <w:sz w:val="24"/>
                <w:szCs w:val="24"/>
              </w:rPr>
              <w:t>本年度计划</w:t>
            </w:r>
            <w:r w:rsidR="00364B82" w:rsidRPr="00F2628F">
              <w:rPr>
                <w:rFonts w:asciiTheme="minorEastAsia" w:hAnsiTheme="minorEastAsia" w:cs="Arial" w:hint="eastAsia"/>
                <w:sz w:val="24"/>
                <w:szCs w:val="24"/>
              </w:rPr>
              <w:t>资助</w:t>
            </w:r>
            <w:r w:rsidR="00364B82" w:rsidRPr="00F2628F">
              <w:rPr>
                <w:rFonts w:asciiTheme="minorEastAsia" w:hAnsiTheme="minorEastAsia" w:cs="Arial"/>
                <w:sz w:val="24"/>
                <w:szCs w:val="24"/>
              </w:rPr>
              <w:t>6</w:t>
            </w:r>
            <w:r w:rsidR="00364B82" w:rsidRPr="00F2628F">
              <w:rPr>
                <w:rFonts w:asciiTheme="minorEastAsia" w:hAnsiTheme="minorEastAsia" w:cs="Arial" w:hint="eastAsia"/>
                <w:sz w:val="24"/>
                <w:szCs w:val="24"/>
              </w:rPr>
              <w:t>-</w:t>
            </w:r>
            <w:r w:rsidR="00F10B52" w:rsidRPr="00F2628F">
              <w:rPr>
                <w:rFonts w:asciiTheme="minorEastAsia" w:hAnsiTheme="minorEastAsia" w:cs="Arial"/>
                <w:sz w:val="24"/>
                <w:szCs w:val="24"/>
              </w:rPr>
              <w:t>8份申请方案。</w:t>
            </w:r>
            <w:r w:rsidR="00F10B52" w:rsidRPr="00F2628F">
              <w:rPr>
                <w:rFonts w:asciiTheme="minorEastAsia" w:hAnsiTheme="minorEastAsia" w:cs="Arial" w:hint="eastAsia"/>
                <w:sz w:val="24"/>
                <w:szCs w:val="24"/>
              </w:rPr>
              <w:t>申请成功将获得1</w:t>
            </w:r>
            <w:r w:rsidR="00F10B52" w:rsidRPr="00F2628F">
              <w:rPr>
                <w:rFonts w:asciiTheme="minorEastAsia" w:hAnsiTheme="minorEastAsia" w:cs="Arial"/>
                <w:sz w:val="24"/>
                <w:szCs w:val="24"/>
              </w:rPr>
              <w:t>0</w:t>
            </w:r>
            <w:r w:rsidR="00364B82" w:rsidRPr="00F2628F">
              <w:rPr>
                <w:rFonts w:asciiTheme="minorEastAsia" w:hAnsiTheme="minorEastAsia" w:cs="Arial" w:hint="eastAsia"/>
                <w:sz w:val="24"/>
                <w:szCs w:val="24"/>
              </w:rPr>
              <w:t>-</w:t>
            </w:r>
            <w:r w:rsidR="00364B82" w:rsidRPr="00F2628F">
              <w:rPr>
                <w:rFonts w:asciiTheme="minorEastAsia" w:hAnsiTheme="minorEastAsia" w:cs="Arial"/>
                <w:sz w:val="24"/>
                <w:szCs w:val="24"/>
              </w:rPr>
              <w:t>20</w:t>
            </w:r>
            <w:r w:rsidR="00F10B52" w:rsidRPr="00F2628F">
              <w:rPr>
                <w:rFonts w:asciiTheme="minorEastAsia" w:hAnsiTheme="minorEastAsia" w:cs="Arial" w:hint="eastAsia"/>
                <w:sz w:val="24"/>
                <w:szCs w:val="24"/>
              </w:rPr>
              <w:t>万</w:t>
            </w:r>
            <w:r w:rsidR="00364B82" w:rsidRPr="00F2628F">
              <w:rPr>
                <w:rFonts w:asciiTheme="minorEastAsia" w:hAnsiTheme="minorEastAsia" w:cs="Arial" w:hint="eastAsia"/>
                <w:sz w:val="24"/>
                <w:szCs w:val="24"/>
              </w:rPr>
              <w:t>元人民币的</w:t>
            </w:r>
            <w:r w:rsidR="00F10B52" w:rsidRPr="00F2628F">
              <w:rPr>
                <w:rFonts w:asciiTheme="minorEastAsia" w:hAnsiTheme="minorEastAsia" w:cs="Arial" w:hint="eastAsia"/>
                <w:sz w:val="24"/>
                <w:szCs w:val="24"/>
              </w:rPr>
              <w:t>资助。（</w:t>
            </w:r>
            <w:r w:rsidR="00F10B52" w:rsidRPr="00F2628F">
              <w:rPr>
                <w:rFonts w:asciiTheme="minorEastAsia" w:hAnsiTheme="minorEastAsia" w:cs="Arial" w:hint="eastAsia"/>
                <w:color w:val="222222"/>
                <w:sz w:val="24"/>
                <w:szCs w:val="24"/>
              </w:rPr>
              <w:t>每个项目根据实际预算申请资金）</w:t>
            </w:r>
          </w:p>
        </w:tc>
      </w:tr>
      <w:tr w:rsidR="00AD0047" w:rsidRPr="00F2628F" w14:paraId="78FDF180" w14:textId="77777777" w:rsidTr="003C77C1">
        <w:tc>
          <w:tcPr>
            <w:tcW w:w="719" w:type="pct"/>
          </w:tcPr>
          <w:p w14:paraId="5C46D88F" w14:textId="77777777" w:rsidR="00AD0047" w:rsidRPr="00A6523D" w:rsidRDefault="00AD0047" w:rsidP="003C77C1">
            <w:pPr>
              <w:rPr>
                <w:rFonts w:asciiTheme="minorEastAsia" w:hAnsiTheme="minorEastAsia" w:cs="Arial"/>
                <w:b/>
                <w:sz w:val="24"/>
                <w:szCs w:val="24"/>
              </w:rPr>
            </w:pPr>
            <w:r w:rsidRPr="00A6523D">
              <w:rPr>
                <w:rFonts w:asciiTheme="minorEastAsia" w:hAnsiTheme="minorEastAsia" w:cs="Arial"/>
                <w:b/>
                <w:sz w:val="24"/>
                <w:szCs w:val="24"/>
              </w:rPr>
              <w:t>申请时间</w:t>
            </w:r>
          </w:p>
        </w:tc>
        <w:tc>
          <w:tcPr>
            <w:tcW w:w="4281" w:type="pct"/>
          </w:tcPr>
          <w:p w14:paraId="24EED213" w14:textId="6C002D1B" w:rsidR="00AD0047" w:rsidRPr="00F2628F" w:rsidRDefault="00F10B52" w:rsidP="003C77C1">
            <w:pPr>
              <w:rPr>
                <w:rFonts w:asciiTheme="minorEastAsia" w:hAnsiTheme="minorEastAsia" w:cs="Arial"/>
                <w:sz w:val="24"/>
                <w:szCs w:val="24"/>
                <w:highlight w:val="yellow"/>
              </w:rPr>
            </w:pPr>
            <w:r w:rsidRPr="00F2628F">
              <w:rPr>
                <w:rFonts w:asciiTheme="minorEastAsia" w:hAnsiTheme="minorEastAsia" w:cs="Arial"/>
                <w:sz w:val="24"/>
                <w:szCs w:val="24"/>
              </w:rPr>
              <w:t>201</w:t>
            </w:r>
            <w:r w:rsidR="00AD0047" w:rsidRPr="00F2628F">
              <w:rPr>
                <w:rFonts w:asciiTheme="minorEastAsia" w:hAnsiTheme="minorEastAsia" w:cs="Arial"/>
                <w:sz w:val="24"/>
                <w:szCs w:val="24"/>
              </w:rPr>
              <w:t>8</w:t>
            </w:r>
            <w:r w:rsidR="00AD0047" w:rsidRPr="00F2628F">
              <w:rPr>
                <w:rFonts w:asciiTheme="minorEastAsia" w:hAnsiTheme="minorEastAsia" w:cs="Arial" w:hint="eastAsia"/>
                <w:sz w:val="24"/>
                <w:szCs w:val="24"/>
              </w:rPr>
              <w:t>年</w:t>
            </w:r>
            <w:r w:rsidRPr="00F2628F">
              <w:rPr>
                <w:rFonts w:asciiTheme="minorEastAsia" w:hAnsiTheme="minorEastAsia" w:cs="Arial"/>
                <w:sz w:val="24"/>
                <w:szCs w:val="24"/>
              </w:rPr>
              <w:t>7</w:t>
            </w:r>
            <w:r w:rsidRPr="00F2628F">
              <w:rPr>
                <w:rFonts w:asciiTheme="minorEastAsia" w:hAnsiTheme="minorEastAsia" w:cs="Arial" w:hint="eastAsia"/>
                <w:sz w:val="24"/>
                <w:szCs w:val="24"/>
              </w:rPr>
              <w:t>月</w:t>
            </w:r>
            <w:r w:rsidR="008F23A6" w:rsidRPr="00F2628F">
              <w:rPr>
                <w:rFonts w:asciiTheme="minorEastAsia" w:hAnsiTheme="minorEastAsia" w:cs="Arial" w:hint="eastAsia"/>
                <w:sz w:val="24"/>
                <w:szCs w:val="24"/>
              </w:rPr>
              <w:t>25</w:t>
            </w:r>
            <w:r w:rsidR="00AD0047" w:rsidRPr="00F2628F">
              <w:rPr>
                <w:rFonts w:asciiTheme="minorEastAsia" w:hAnsiTheme="minorEastAsia" w:cs="Arial" w:hint="eastAsia"/>
                <w:sz w:val="24"/>
                <w:szCs w:val="24"/>
              </w:rPr>
              <w:t>日</w:t>
            </w:r>
            <w:r w:rsidRPr="00F2628F">
              <w:rPr>
                <w:rFonts w:asciiTheme="minorEastAsia" w:hAnsiTheme="minorEastAsia" w:cs="Arial"/>
                <w:sz w:val="24"/>
                <w:szCs w:val="24"/>
              </w:rPr>
              <w:t>-8</w:t>
            </w:r>
            <w:r w:rsidR="00AD0047" w:rsidRPr="00F2628F">
              <w:rPr>
                <w:rFonts w:asciiTheme="minorEastAsia" w:hAnsiTheme="minorEastAsia" w:cs="Arial" w:hint="eastAsia"/>
                <w:sz w:val="24"/>
                <w:szCs w:val="24"/>
              </w:rPr>
              <w:t>月</w:t>
            </w:r>
            <w:r w:rsidR="008F23A6" w:rsidRPr="00F2628F">
              <w:rPr>
                <w:rFonts w:asciiTheme="minorEastAsia" w:hAnsiTheme="minorEastAsia" w:cs="Arial" w:hint="eastAsia"/>
                <w:sz w:val="24"/>
                <w:szCs w:val="24"/>
              </w:rPr>
              <w:t>25</w:t>
            </w:r>
            <w:r w:rsidR="00AD0047" w:rsidRPr="00F2628F">
              <w:rPr>
                <w:rFonts w:asciiTheme="minorEastAsia" w:hAnsiTheme="minorEastAsia" w:cs="Arial" w:hint="eastAsia"/>
                <w:sz w:val="24"/>
                <w:szCs w:val="24"/>
              </w:rPr>
              <w:t>日</w:t>
            </w:r>
          </w:p>
        </w:tc>
      </w:tr>
      <w:tr w:rsidR="00AD0047" w:rsidRPr="00F2628F" w14:paraId="353E4158" w14:textId="77777777" w:rsidTr="003C77C1">
        <w:tc>
          <w:tcPr>
            <w:tcW w:w="719" w:type="pct"/>
          </w:tcPr>
          <w:p w14:paraId="4126AA18" w14:textId="77777777" w:rsidR="00AD0047" w:rsidRPr="00A6523D" w:rsidRDefault="00AD0047" w:rsidP="003C77C1">
            <w:pPr>
              <w:rPr>
                <w:rFonts w:asciiTheme="minorEastAsia" w:hAnsiTheme="minorEastAsia" w:cs="Arial"/>
                <w:b/>
                <w:sz w:val="24"/>
                <w:szCs w:val="24"/>
              </w:rPr>
            </w:pPr>
            <w:r w:rsidRPr="00A6523D">
              <w:rPr>
                <w:rFonts w:asciiTheme="minorEastAsia" w:hAnsiTheme="minorEastAsia" w:cs="Arial" w:hint="eastAsia"/>
                <w:b/>
                <w:sz w:val="24"/>
                <w:szCs w:val="24"/>
              </w:rPr>
              <w:lastRenderedPageBreak/>
              <w:t>评审</w:t>
            </w:r>
            <w:r w:rsidRPr="00A6523D">
              <w:rPr>
                <w:rFonts w:asciiTheme="minorEastAsia" w:hAnsiTheme="minorEastAsia" w:cs="Arial"/>
                <w:b/>
                <w:sz w:val="24"/>
                <w:szCs w:val="24"/>
              </w:rPr>
              <w:t>安排</w:t>
            </w:r>
          </w:p>
        </w:tc>
        <w:tc>
          <w:tcPr>
            <w:tcW w:w="4281" w:type="pct"/>
          </w:tcPr>
          <w:p w14:paraId="5666CFDF" w14:textId="0B17EFE9" w:rsidR="00AB587D" w:rsidRPr="00F2628F" w:rsidRDefault="00317488" w:rsidP="00A27C36">
            <w:pPr>
              <w:rPr>
                <w:rFonts w:asciiTheme="minorEastAsia" w:hAnsiTheme="minorEastAsia" w:cs="Arial"/>
                <w:sz w:val="24"/>
                <w:szCs w:val="24"/>
              </w:rPr>
            </w:pPr>
            <w:r w:rsidRPr="00F2628F">
              <w:rPr>
                <w:rFonts w:asciiTheme="minorEastAsia" w:hAnsiTheme="minorEastAsia" w:cs="Arial"/>
                <w:sz w:val="24"/>
                <w:szCs w:val="24"/>
              </w:rPr>
              <w:t>专家评审小组将</w:t>
            </w:r>
            <w:r w:rsidRPr="00F2628F">
              <w:rPr>
                <w:rFonts w:asciiTheme="minorEastAsia" w:hAnsiTheme="minorEastAsia" w:cs="Arial" w:hint="eastAsia"/>
                <w:sz w:val="24"/>
                <w:szCs w:val="24"/>
              </w:rPr>
              <w:t>根据以下标准对</w:t>
            </w:r>
            <w:r w:rsidR="00AD0047" w:rsidRPr="00F2628F">
              <w:rPr>
                <w:rFonts w:asciiTheme="minorEastAsia" w:hAnsiTheme="minorEastAsia" w:cs="Arial"/>
                <w:sz w:val="24"/>
                <w:szCs w:val="24"/>
              </w:rPr>
              <w:t>申请方案</w:t>
            </w:r>
            <w:r w:rsidR="00AD0047" w:rsidRPr="00F2628F">
              <w:rPr>
                <w:rFonts w:asciiTheme="minorEastAsia" w:hAnsiTheme="minorEastAsia" w:cs="Arial" w:hint="eastAsia"/>
                <w:sz w:val="24"/>
                <w:szCs w:val="24"/>
              </w:rPr>
              <w:t>进行评估</w:t>
            </w:r>
            <w:r w:rsidR="00AB587D" w:rsidRPr="00F2628F">
              <w:rPr>
                <w:rFonts w:asciiTheme="minorEastAsia" w:hAnsiTheme="minorEastAsia" w:cs="Arial" w:hint="eastAsia"/>
                <w:sz w:val="24"/>
                <w:szCs w:val="24"/>
              </w:rPr>
              <w:t>:</w:t>
            </w:r>
          </w:p>
          <w:p w14:paraId="64AEF354" w14:textId="029D4A7D" w:rsidR="00BD283C" w:rsidRPr="00F2628F" w:rsidRDefault="00CD6C34" w:rsidP="007700DF">
            <w:pPr>
              <w:pStyle w:val="a5"/>
              <w:numPr>
                <w:ilvl w:val="0"/>
                <w:numId w:val="27"/>
              </w:numPr>
              <w:spacing w:line="360" w:lineRule="auto"/>
              <w:rPr>
                <w:rFonts w:asciiTheme="minorEastAsia" w:eastAsiaTheme="minorEastAsia" w:hAnsiTheme="minorEastAsia" w:cs="Arial"/>
              </w:rPr>
            </w:pPr>
            <w:r w:rsidRPr="00F2628F">
              <w:rPr>
                <w:rFonts w:asciiTheme="minorEastAsia" w:eastAsiaTheme="minorEastAsia" w:hAnsiTheme="minorEastAsia" w:cs="Arial" w:hint="eastAsia"/>
              </w:rPr>
              <w:t>创新性</w:t>
            </w:r>
            <w:r w:rsidR="003C5327" w:rsidRPr="00F2628F">
              <w:rPr>
                <w:rFonts w:asciiTheme="minorEastAsia" w:eastAsiaTheme="minorEastAsia" w:hAnsiTheme="minorEastAsia" w:cs="Arial" w:hint="eastAsia"/>
              </w:rPr>
              <w:t>：</w:t>
            </w:r>
            <w:r w:rsidR="00B33C60" w:rsidRPr="00F2628F">
              <w:rPr>
                <w:rFonts w:asciiTheme="minorEastAsia" w:eastAsiaTheme="minorEastAsia" w:hAnsiTheme="minorEastAsia" w:cs="Arial" w:hint="eastAsia"/>
              </w:rPr>
              <w:t>反映或针对重要问题</w:t>
            </w:r>
            <w:r w:rsidR="0048444F" w:rsidRPr="00F2628F">
              <w:rPr>
                <w:rFonts w:asciiTheme="minorEastAsia" w:eastAsiaTheme="minorEastAsia" w:hAnsiTheme="minorEastAsia" w:cs="Arial" w:hint="eastAsia"/>
              </w:rPr>
              <w:t>及问题背后的根本原因</w:t>
            </w:r>
            <w:r w:rsidR="00BD283C" w:rsidRPr="00F2628F">
              <w:rPr>
                <w:rFonts w:asciiTheme="minorEastAsia" w:eastAsiaTheme="minorEastAsia" w:hAnsiTheme="minorEastAsia" w:cs="Arial" w:hint="eastAsia"/>
              </w:rPr>
              <w:t>；关键</w:t>
            </w:r>
            <w:r w:rsidR="00B33C60" w:rsidRPr="00F2628F">
              <w:rPr>
                <w:rFonts w:asciiTheme="minorEastAsia" w:eastAsiaTheme="minorEastAsia" w:hAnsiTheme="minorEastAsia" w:cs="Arial" w:hint="eastAsia"/>
              </w:rPr>
              <w:t>物种与区域</w:t>
            </w:r>
            <w:r w:rsidR="00DD7AF3" w:rsidRPr="00F2628F">
              <w:rPr>
                <w:rFonts w:asciiTheme="minorEastAsia" w:eastAsiaTheme="minorEastAsia" w:hAnsiTheme="minorEastAsia" w:cs="Arial" w:hint="eastAsia"/>
              </w:rPr>
              <w:t>；填补空白领域</w:t>
            </w:r>
            <w:r w:rsidR="00B33C60" w:rsidRPr="00F2628F">
              <w:rPr>
                <w:rFonts w:asciiTheme="minorEastAsia" w:eastAsiaTheme="minorEastAsia" w:hAnsiTheme="minorEastAsia" w:cs="Arial" w:hint="eastAsia"/>
              </w:rPr>
              <w:t>；</w:t>
            </w:r>
            <w:r w:rsidR="00DD7AF3" w:rsidRPr="00F2628F">
              <w:rPr>
                <w:rFonts w:asciiTheme="minorEastAsia" w:eastAsiaTheme="minorEastAsia" w:hAnsiTheme="minorEastAsia" w:cs="Arial" w:hint="eastAsia"/>
              </w:rPr>
              <w:t>新的技术、方法或者角度；</w:t>
            </w:r>
            <w:r w:rsidR="00B33C60" w:rsidRPr="00F2628F">
              <w:rPr>
                <w:rFonts w:asciiTheme="minorEastAsia" w:eastAsiaTheme="minorEastAsia" w:hAnsiTheme="minorEastAsia" w:cs="Arial" w:hint="eastAsia"/>
              </w:rPr>
              <w:t>技术、方法的引导性和政策影响力；</w:t>
            </w:r>
            <w:r w:rsidR="00790AB5" w:rsidRPr="00F2628F">
              <w:rPr>
                <w:rFonts w:asciiTheme="minorEastAsia" w:eastAsiaTheme="minorEastAsia" w:hAnsiTheme="minorEastAsia" w:cs="Arial" w:hint="eastAsia"/>
              </w:rPr>
              <w:t>跨领域</w:t>
            </w:r>
            <w:r w:rsidR="007700DF" w:rsidRPr="00F2628F">
              <w:rPr>
                <w:rFonts w:asciiTheme="minorEastAsia" w:eastAsiaTheme="minorEastAsia" w:hAnsiTheme="minorEastAsia" w:cs="Arial" w:hint="eastAsia"/>
              </w:rPr>
              <w:t>；变革</w:t>
            </w:r>
            <w:r w:rsidR="00DD7AF3" w:rsidRPr="00F2628F">
              <w:rPr>
                <w:rFonts w:asciiTheme="minorEastAsia" w:eastAsiaTheme="minorEastAsia" w:hAnsiTheme="minorEastAsia" w:cs="Arial" w:hint="eastAsia"/>
              </w:rPr>
              <w:t>性的</w:t>
            </w:r>
            <w:r w:rsidR="00544431" w:rsidRPr="00F2628F">
              <w:rPr>
                <w:rFonts w:asciiTheme="minorEastAsia" w:eastAsiaTheme="minorEastAsia" w:hAnsiTheme="minorEastAsia" w:cs="Arial" w:hint="eastAsia"/>
              </w:rPr>
              <w:t>整体</w:t>
            </w:r>
            <w:r w:rsidR="00DD7AF3" w:rsidRPr="00F2628F">
              <w:rPr>
                <w:rFonts w:asciiTheme="minorEastAsia" w:eastAsiaTheme="minorEastAsia" w:hAnsiTheme="minorEastAsia" w:cs="Arial" w:hint="eastAsia"/>
              </w:rPr>
              <w:t>解决方案</w:t>
            </w:r>
            <w:r w:rsidR="007700DF" w:rsidRPr="00F2628F">
              <w:rPr>
                <w:rFonts w:asciiTheme="minorEastAsia" w:eastAsiaTheme="minorEastAsia" w:hAnsiTheme="minorEastAsia" w:cs="Arial" w:hint="eastAsia"/>
              </w:rPr>
              <w:t>；</w:t>
            </w:r>
            <w:r w:rsidR="003C5327" w:rsidRPr="00F2628F">
              <w:rPr>
                <w:rFonts w:asciiTheme="minorEastAsia" w:eastAsiaTheme="minorEastAsia" w:hAnsiTheme="minorEastAsia" w:cs="Arial" w:hint="eastAsia"/>
              </w:rPr>
              <w:t>（至少满足一项）</w:t>
            </w:r>
          </w:p>
          <w:p w14:paraId="54D0BAF4" w14:textId="028DA98C" w:rsidR="00B33C60" w:rsidRPr="00F2628F" w:rsidRDefault="009104C2" w:rsidP="00A27C36">
            <w:pPr>
              <w:pStyle w:val="a5"/>
              <w:numPr>
                <w:ilvl w:val="0"/>
                <w:numId w:val="27"/>
              </w:numPr>
              <w:spacing w:line="360" w:lineRule="auto"/>
              <w:rPr>
                <w:rFonts w:asciiTheme="minorEastAsia" w:eastAsiaTheme="minorEastAsia" w:hAnsiTheme="minorEastAsia" w:cs="Arial"/>
              </w:rPr>
            </w:pPr>
            <w:r w:rsidRPr="00F2628F">
              <w:rPr>
                <w:rFonts w:asciiTheme="minorEastAsia" w:eastAsiaTheme="minorEastAsia" w:hAnsiTheme="minorEastAsia" w:cs="Arial" w:hint="eastAsia"/>
              </w:rPr>
              <w:t>可持续</w:t>
            </w:r>
            <w:r w:rsidR="00317488" w:rsidRPr="00F2628F">
              <w:rPr>
                <w:rFonts w:asciiTheme="minorEastAsia" w:eastAsiaTheme="minorEastAsia" w:hAnsiTheme="minorEastAsia" w:cs="Arial" w:hint="eastAsia"/>
              </w:rPr>
              <w:t>性：</w:t>
            </w:r>
            <w:r w:rsidRPr="00F2628F">
              <w:rPr>
                <w:rFonts w:asciiTheme="minorEastAsia" w:eastAsiaTheme="minorEastAsia" w:hAnsiTheme="minorEastAsia" w:cs="Arial" w:hint="eastAsia"/>
              </w:rPr>
              <w:t>有助于</w:t>
            </w:r>
            <w:r w:rsidR="00950112" w:rsidRPr="00F2628F">
              <w:rPr>
                <w:rFonts w:asciiTheme="minorEastAsia" w:eastAsiaTheme="minorEastAsia" w:hAnsiTheme="minorEastAsia" w:cs="Arial" w:hint="eastAsia"/>
              </w:rPr>
              <w:t>机构</w:t>
            </w:r>
            <w:r w:rsidRPr="00F2628F">
              <w:rPr>
                <w:rFonts w:asciiTheme="minorEastAsia" w:eastAsiaTheme="minorEastAsia" w:hAnsiTheme="minorEastAsia" w:cs="Arial" w:hint="eastAsia"/>
              </w:rPr>
              <w:t>形成核心竞争力</w:t>
            </w:r>
            <w:r w:rsidR="00950112" w:rsidRPr="00F2628F">
              <w:rPr>
                <w:rFonts w:asciiTheme="minorEastAsia" w:eastAsiaTheme="minorEastAsia" w:hAnsiTheme="minorEastAsia" w:cs="Arial" w:hint="eastAsia"/>
              </w:rPr>
              <w:t>或拓展海洋保护长期战略</w:t>
            </w:r>
            <w:r w:rsidR="00BD283C" w:rsidRPr="00F2628F">
              <w:rPr>
                <w:rFonts w:asciiTheme="minorEastAsia" w:eastAsiaTheme="minorEastAsia" w:hAnsiTheme="minorEastAsia" w:cs="Arial" w:hint="eastAsia"/>
              </w:rPr>
              <w:t>；</w:t>
            </w:r>
          </w:p>
          <w:p w14:paraId="3DE1B183" w14:textId="77777777" w:rsidR="00317488" w:rsidRPr="00F2628F" w:rsidRDefault="00B33C60" w:rsidP="00A27C36">
            <w:pPr>
              <w:pStyle w:val="a5"/>
              <w:numPr>
                <w:ilvl w:val="0"/>
                <w:numId w:val="27"/>
              </w:numPr>
              <w:spacing w:line="360" w:lineRule="auto"/>
              <w:rPr>
                <w:rFonts w:asciiTheme="minorEastAsia" w:eastAsiaTheme="minorEastAsia" w:hAnsiTheme="minorEastAsia" w:cs="Arial"/>
              </w:rPr>
            </w:pPr>
            <w:r w:rsidRPr="00F2628F">
              <w:rPr>
                <w:rFonts w:asciiTheme="minorEastAsia" w:eastAsiaTheme="minorEastAsia" w:hAnsiTheme="minorEastAsia" w:cs="Arial" w:hint="eastAsia"/>
              </w:rPr>
              <w:t>可行性：人员分工与结构、项目设计与预算合理，</w:t>
            </w:r>
            <w:proofErr w:type="gramStart"/>
            <w:r w:rsidRPr="00F2628F">
              <w:rPr>
                <w:rFonts w:asciiTheme="minorEastAsia" w:eastAsiaTheme="minorEastAsia" w:hAnsiTheme="minorEastAsia" w:cs="Arial" w:hint="eastAsia"/>
              </w:rPr>
              <w:t>最终项目</w:t>
            </w:r>
            <w:proofErr w:type="gramEnd"/>
            <w:r w:rsidRPr="00F2628F">
              <w:rPr>
                <w:rFonts w:asciiTheme="minorEastAsia" w:eastAsiaTheme="minorEastAsia" w:hAnsiTheme="minorEastAsia" w:cs="Arial" w:hint="eastAsia"/>
              </w:rPr>
              <w:t>成果可通过指标衡量</w:t>
            </w:r>
          </w:p>
          <w:p w14:paraId="22A32F7F" w14:textId="77777777" w:rsidR="00AB587D" w:rsidRPr="00F2628F" w:rsidRDefault="00AB587D" w:rsidP="00AB587D">
            <w:pPr>
              <w:spacing w:line="360" w:lineRule="auto"/>
              <w:rPr>
                <w:rFonts w:asciiTheme="minorEastAsia" w:hAnsiTheme="minorEastAsia" w:cs="Arial"/>
                <w:sz w:val="24"/>
                <w:szCs w:val="24"/>
              </w:rPr>
            </w:pPr>
            <w:r w:rsidRPr="00F2628F">
              <w:rPr>
                <w:rFonts w:asciiTheme="minorEastAsia" w:hAnsiTheme="minorEastAsia" w:cs="Arial" w:hint="eastAsia"/>
                <w:sz w:val="24"/>
                <w:szCs w:val="24"/>
              </w:rPr>
              <w:t>依据评估结果我们将邀请8-</w:t>
            </w:r>
            <w:r w:rsidRPr="00F2628F">
              <w:rPr>
                <w:rFonts w:asciiTheme="minorEastAsia" w:hAnsiTheme="minorEastAsia" w:cs="Arial"/>
                <w:sz w:val="24"/>
                <w:szCs w:val="24"/>
              </w:rPr>
              <w:t>10</w:t>
            </w:r>
            <w:r w:rsidRPr="00F2628F">
              <w:rPr>
                <w:rFonts w:asciiTheme="minorEastAsia" w:hAnsiTheme="minorEastAsia" w:cs="Arial" w:hint="eastAsia"/>
                <w:sz w:val="24"/>
                <w:szCs w:val="24"/>
              </w:rPr>
              <w:t>家申请方参加评审会</w:t>
            </w:r>
          </w:p>
          <w:p w14:paraId="51A80114" w14:textId="5AEF1FC8" w:rsidR="00AB587D" w:rsidRPr="00F2628F" w:rsidRDefault="00AB587D" w:rsidP="00AB587D">
            <w:pPr>
              <w:spacing w:line="360" w:lineRule="auto"/>
              <w:rPr>
                <w:rFonts w:asciiTheme="minorEastAsia" w:hAnsiTheme="minorEastAsia" w:cs="Arial"/>
                <w:sz w:val="24"/>
                <w:szCs w:val="24"/>
              </w:rPr>
            </w:pPr>
            <w:r w:rsidRPr="00F2628F">
              <w:rPr>
                <w:rFonts w:asciiTheme="minorEastAsia" w:hAnsiTheme="minorEastAsia" w:cs="Arial" w:hint="eastAsia"/>
                <w:sz w:val="24"/>
                <w:szCs w:val="24"/>
              </w:rPr>
              <w:t>最终评审结果将于申请截至后3</w:t>
            </w:r>
            <w:r w:rsidRPr="00F2628F">
              <w:rPr>
                <w:rFonts w:asciiTheme="minorEastAsia" w:hAnsiTheme="minorEastAsia" w:cs="Arial"/>
                <w:sz w:val="24"/>
                <w:szCs w:val="24"/>
              </w:rPr>
              <w:t>0</w:t>
            </w:r>
            <w:r w:rsidRPr="00F2628F">
              <w:rPr>
                <w:rFonts w:asciiTheme="minorEastAsia" w:hAnsiTheme="minorEastAsia" w:cs="Arial" w:hint="eastAsia"/>
                <w:sz w:val="24"/>
                <w:szCs w:val="24"/>
              </w:rPr>
              <w:t>内公布。</w:t>
            </w:r>
          </w:p>
        </w:tc>
      </w:tr>
      <w:tr w:rsidR="00AD0047" w:rsidRPr="00F2628F" w14:paraId="290BD80D" w14:textId="77777777" w:rsidTr="003C77C1">
        <w:tc>
          <w:tcPr>
            <w:tcW w:w="719" w:type="pct"/>
          </w:tcPr>
          <w:p w14:paraId="305DA815" w14:textId="77777777" w:rsidR="00AD0047" w:rsidRPr="00A6523D" w:rsidRDefault="00317488" w:rsidP="003C77C1">
            <w:pPr>
              <w:rPr>
                <w:rFonts w:asciiTheme="minorEastAsia" w:hAnsiTheme="minorEastAsia" w:cs="Arial"/>
                <w:b/>
                <w:sz w:val="24"/>
                <w:szCs w:val="24"/>
              </w:rPr>
            </w:pPr>
            <w:r w:rsidRPr="00A6523D">
              <w:rPr>
                <w:rFonts w:asciiTheme="minorEastAsia" w:hAnsiTheme="minorEastAsia" w:cs="Arial"/>
                <w:b/>
                <w:sz w:val="24"/>
                <w:szCs w:val="24"/>
              </w:rPr>
              <w:t>申请</w:t>
            </w:r>
            <w:r w:rsidRPr="00A6523D">
              <w:rPr>
                <w:rFonts w:asciiTheme="minorEastAsia" w:hAnsiTheme="minorEastAsia" w:cs="Arial" w:hint="eastAsia"/>
                <w:b/>
                <w:sz w:val="24"/>
                <w:szCs w:val="24"/>
              </w:rPr>
              <w:t>方式</w:t>
            </w:r>
          </w:p>
        </w:tc>
        <w:tc>
          <w:tcPr>
            <w:tcW w:w="4281" w:type="pct"/>
          </w:tcPr>
          <w:p w14:paraId="45A1608B" w14:textId="6AA20A06" w:rsidR="00317488" w:rsidRPr="00F2628F" w:rsidRDefault="00AA6233" w:rsidP="00317488">
            <w:pPr>
              <w:pStyle w:val="a5"/>
              <w:numPr>
                <w:ilvl w:val="0"/>
                <w:numId w:val="24"/>
              </w:numPr>
              <w:rPr>
                <w:rFonts w:asciiTheme="minorEastAsia" w:eastAsiaTheme="minorEastAsia" w:hAnsiTheme="minorEastAsia" w:cs="Arial"/>
              </w:rPr>
            </w:pPr>
            <w:r w:rsidRPr="00F2628F">
              <w:rPr>
                <w:rFonts w:asciiTheme="minorEastAsia" w:eastAsiaTheme="minorEastAsia" w:hAnsiTheme="minorEastAsia" w:cs="Arial" w:hint="eastAsia"/>
              </w:rPr>
              <w:t>从</w:t>
            </w:r>
            <w:r w:rsidRPr="00F2628F">
              <w:rPr>
                <w:rFonts w:asciiTheme="minorEastAsia" w:eastAsiaTheme="minorEastAsia" w:hAnsiTheme="minorEastAsia" w:cs="Arial"/>
              </w:rPr>
              <w:t>WWF</w:t>
            </w:r>
            <w:r w:rsidRPr="00F2628F">
              <w:rPr>
                <w:rFonts w:asciiTheme="minorEastAsia" w:eastAsiaTheme="minorEastAsia" w:hAnsiTheme="minorEastAsia" w:cs="Arial" w:hint="eastAsia"/>
              </w:rPr>
              <w:t>官网</w:t>
            </w:r>
            <w:r w:rsidRPr="00F2628F">
              <w:rPr>
                <w:rFonts w:asciiTheme="minorEastAsia" w:eastAsiaTheme="minorEastAsia" w:hAnsiTheme="minorEastAsia" w:cs="Arial" w:hint="eastAsia"/>
                <w:highlight w:val="yellow"/>
              </w:rPr>
              <w:t>（</w:t>
            </w:r>
            <w:hyperlink r:id="rId8" w:history="1">
              <w:r w:rsidRPr="00F2628F">
                <w:rPr>
                  <w:rStyle w:val="af"/>
                  <w:rFonts w:asciiTheme="minorEastAsia" w:eastAsiaTheme="minorEastAsia" w:hAnsiTheme="minorEastAsia" w:cs="Arial"/>
                  <w:highlight w:val="yellow"/>
                </w:rPr>
                <w:t>http://www.wwfchina.org/</w:t>
              </w:r>
            </w:hyperlink>
            <w:r w:rsidRPr="00F2628F">
              <w:rPr>
                <w:rFonts w:asciiTheme="minorEastAsia" w:eastAsiaTheme="minorEastAsia" w:hAnsiTheme="minorEastAsia" w:cs="Arial" w:hint="eastAsia"/>
                <w:highlight w:val="yellow"/>
              </w:rPr>
              <w:t>）</w:t>
            </w:r>
            <w:r w:rsidR="00317488" w:rsidRPr="00F2628F">
              <w:rPr>
                <w:rFonts w:asciiTheme="minorEastAsia" w:eastAsiaTheme="minorEastAsia" w:hAnsiTheme="minorEastAsia" w:cs="Arial" w:hint="eastAsia"/>
              </w:rPr>
              <w:t>下载</w:t>
            </w:r>
            <w:r w:rsidRPr="00F2628F">
              <w:rPr>
                <w:rFonts w:asciiTheme="minorEastAsia" w:eastAsiaTheme="minorEastAsia" w:hAnsiTheme="minorEastAsia" w:cs="Arial" w:hint="eastAsia"/>
              </w:rPr>
              <w:t>或</w:t>
            </w:r>
            <w:r w:rsidRPr="00F2628F">
              <w:rPr>
                <w:rFonts w:asciiTheme="minorEastAsia" w:eastAsiaTheme="minorEastAsia" w:hAnsiTheme="minorEastAsia" w:cs="Arial"/>
              </w:rPr>
              <w:t>同世界自然基金会</w:t>
            </w:r>
            <w:r w:rsidRPr="00F2628F">
              <w:rPr>
                <w:rFonts w:asciiTheme="minorEastAsia" w:eastAsiaTheme="minorEastAsia" w:hAnsiTheme="minorEastAsia" w:cs="Arial" w:hint="eastAsia"/>
              </w:rPr>
              <w:t>（</w:t>
            </w:r>
            <w:r w:rsidRPr="00F2628F">
              <w:rPr>
                <w:rFonts w:asciiTheme="minorEastAsia" w:eastAsiaTheme="minorEastAsia" w:hAnsiTheme="minorEastAsia" w:cs="Arial"/>
              </w:rPr>
              <w:t>中国</w:t>
            </w:r>
            <w:r w:rsidRPr="00F2628F">
              <w:rPr>
                <w:rFonts w:asciiTheme="minorEastAsia" w:eastAsiaTheme="minorEastAsia" w:hAnsiTheme="minorEastAsia" w:cs="Arial" w:hint="eastAsia"/>
              </w:rPr>
              <w:t>）</w:t>
            </w:r>
            <w:r w:rsidRPr="00F2628F">
              <w:rPr>
                <w:rFonts w:asciiTheme="minorEastAsia" w:eastAsiaTheme="minorEastAsia" w:hAnsiTheme="minorEastAsia" w:cs="Arial"/>
              </w:rPr>
              <w:t>联系，</w:t>
            </w:r>
            <w:r w:rsidRPr="00F2628F">
              <w:rPr>
                <w:rFonts w:asciiTheme="minorEastAsia" w:eastAsiaTheme="minorEastAsia" w:hAnsiTheme="minorEastAsia" w:cs="Arial" w:hint="eastAsia"/>
              </w:rPr>
              <w:t>取得</w:t>
            </w:r>
            <w:r w:rsidRPr="00F2628F">
              <w:rPr>
                <w:rFonts w:asciiTheme="minorEastAsia" w:eastAsiaTheme="minorEastAsia" w:hAnsiTheme="minorEastAsia" w:cs="Arial"/>
              </w:rPr>
              <w:t>全套申请</w:t>
            </w:r>
            <w:r w:rsidRPr="00F2628F">
              <w:rPr>
                <w:rFonts w:asciiTheme="minorEastAsia" w:eastAsiaTheme="minorEastAsia" w:hAnsiTheme="minorEastAsia" w:cs="Arial" w:hint="eastAsia"/>
              </w:rPr>
              <w:t>材料</w:t>
            </w:r>
            <w:r w:rsidR="00317488" w:rsidRPr="00F2628F">
              <w:rPr>
                <w:rFonts w:asciiTheme="minorEastAsia" w:eastAsiaTheme="minorEastAsia" w:hAnsiTheme="minorEastAsia" w:cs="Arial" w:hint="eastAsia"/>
              </w:rPr>
              <w:t>；</w:t>
            </w:r>
          </w:p>
          <w:p w14:paraId="5B0FE13B" w14:textId="646E2572" w:rsidR="00974818" w:rsidRPr="00F2628F" w:rsidRDefault="00E2152F" w:rsidP="00974818">
            <w:pPr>
              <w:pStyle w:val="a5"/>
              <w:numPr>
                <w:ilvl w:val="0"/>
                <w:numId w:val="24"/>
              </w:numPr>
              <w:rPr>
                <w:rFonts w:asciiTheme="minorEastAsia" w:eastAsiaTheme="minorEastAsia" w:hAnsiTheme="minorEastAsia" w:cs="Arial"/>
              </w:rPr>
            </w:pPr>
            <w:r w:rsidRPr="00F2628F">
              <w:rPr>
                <w:rFonts w:asciiTheme="minorEastAsia" w:eastAsiaTheme="minorEastAsia" w:hAnsiTheme="minorEastAsia" w:cs="Arial" w:hint="eastAsia"/>
              </w:rPr>
              <w:t>仔细阅读</w:t>
            </w:r>
            <w:r w:rsidR="006D0524" w:rsidRPr="00F2628F">
              <w:rPr>
                <w:rFonts w:asciiTheme="minorEastAsia" w:eastAsiaTheme="minorEastAsia" w:hAnsiTheme="minorEastAsia" w:cs="Arial" w:hint="eastAsia"/>
              </w:rPr>
              <w:t>征集函中</w:t>
            </w:r>
            <w:r w:rsidRPr="00F2628F">
              <w:rPr>
                <w:rFonts w:asciiTheme="minorEastAsia" w:eastAsiaTheme="minorEastAsia" w:hAnsiTheme="minorEastAsia" w:cs="Arial" w:hint="eastAsia"/>
              </w:rPr>
              <w:t>对申请方的</w:t>
            </w:r>
            <w:r w:rsidR="006D0524" w:rsidRPr="00F2628F">
              <w:rPr>
                <w:rFonts w:asciiTheme="minorEastAsia" w:eastAsiaTheme="minorEastAsia" w:hAnsiTheme="minorEastAsia" w:cs="Arial" w:hint="eastAsia"/>
              </w:rPr>
              <w:t>资质</w:t>
            </w:r>
            <w:r w:rsidR="00AA6233" w:rsidRPr="00F2628F">
              <w:rPr>
                <w:rFonts w:asciiTheme="minorEastAsia" w:eastAsiaTheme="minorEastAsia" w:hAnsiTheme="minorEastAsia" w:cs="Arial" w:hint="eastAsia"/>
              </w:rPr>
              <w:t>要求</w:t>
            </w:r>
            <w:r w:rsidR="00974818" w:rsidRPr="00F2628F">
              <w:rPr>
                <w:rFonts w:asciiTheme="minorEastAsia" w:eastAsiaTheme="minorEastAsia" w:hAnsiTheme="minorEastAsia" w:cs="Arial" w:hint="eastAsia"/>
              </w:rPr>
              <w:t>和</w:t>
            </w:r>
            <w:r w:rsidR="006D0524" w:rsidRPr="00F2628F">
              <w:rPr>
                <w:rFonts w:asciiTheme="minorEastAsia" w:eastAsiaTheme="minorEastAsia" w:hAnsiTheme="minorEastAsia" w:cs="Arial" w:hint="eastAsia"/>
              </w:rPr>
              <w:t>附件2中</w:t>
            </w:r>
            <w:r w:rsidR="006D0524" w:rsidRPr="00F2628F">
              <w:rPr>
                <w:rFonts w:asciiTheme="minorEastAsia" w:eastAsiaTheme="minorEastAsia" w:hAnsiTheme="minorEastAsia" w:cs="Arial"/>
              </w:rPr>
              <w:t>WWF</w:t>
            </w:r>
            <w:r w:rsidR="006D0524" w:rsidRPr="00F2628F">
              <w:rPr>
                <w:rFonts w:asciiTheme="minorEastAsia" w:eastAsiaTheme="minorEastAsia" w:hAnsiTheme="minorEastAsia" w:cs="Arial" w:hint="eastAsia"/>
              </w:rPr>
              <w:t>对</w:t>
            </w:r>
            <w:r w:rsidR="006D0524" w:rsidRPr="00F2628F">
              <w:rPr>
                <w:rFonts w:asciiTheme="minorEastAsia" w:eastAsiaTheme="minorEastAsia" w:hAnsiTheme="minorEastAsia" w:cs="Arial"/>
              </w:rPr>
              <w:t>项目管理与财务</w:t>
            </w:r>
            <w:r w:rsidR="006D0524" w:rsidRPr="00F2628F">
              <w:rPr>
                <w:rFonts w:asciiTheme="minorEastAsia" w:eastAsiaTheme="minorEastAsia" w:hAnsiTheme="minorEastAsia" w:cs="Arial" w:hint="eastAsia"/>
              </w:rPr>
              <w:t>的</w:t>
            </w:r>
            <w:r w:rsidR="006D0524" w:rsidRPr="00F2628F">
              <w:rPr>
                <w:rFonts w:asciiTheme="minorEastAsia" w:eastAsiaTheme="minorEastAsia" w:hAnsiTheme="minorEastAsia" w:cs="Arial"/>
              </w:rPr>
              <w:t>要求</w:t>
            </w:r>
            <w:r w:rsidRPr="00F2628F">
              <w:rPr>
                <w:rFonts w:asciiTheme="minorEastAsia" w:eastAsiaTheme="minorEastAsia" w:hAnsiTheme="minorEastAsia" w:cs="Arial" w:hint="eastAsia"/>
              </w:rPr>
              <w:t>，</w:t>
            </w:r>
            <w:r w:rsidR="00974818" w:rsidRPr="00F2628F">
              <w:rPr>
                <w:rFonts w:asciiTheme="minorEastAsia" w:eastAsiaTheme="minorEastAsia" w:hAnsiTheme="minorEastAsia" w:cs="Arial" w:hint="eastAsia"/>
              </w:rPr>
              <w:t>确认机构</w:t>
            </w:r>
            <w:r w:rsidRPr="00F2628F">
              <w:rPr>
                <w:rFonts w:asciiTheme="minorEastAsia" w:eastAsiaTheme="minorEastAsia" w:hAnsiTheme="minorEastAsia" w:cs="Arial" w:hint="eastAsia"/>
              </w:rPr>
              <w:t>可以申请本次资金</w:t>
            </w:r>
            <w:r w:rsidR="00974818" w:rsidRPr="00F2628F">
              <w:rPr>
                <w:rFonts w:asciiTheme="minorEastAsia" w:eastAsiaTheme="minorEastAsia" w:hAnsiTheme="minorEastAsia" w:cs="Arial" w:hint="eastAsia"/>
              </w:rPr>
              <w:t>；</w:t>
            </w:r>
          </w:p>
          <w:p w14:paraId="27075552" w14:textId="53F2C4B2" w:rsidR="00EF3A0D" w:rsidRPr="00F2628F" w:rsidRDefault="00EF3A0D" w:rsidP="00EF3A0D">
            <w:pPr>
              <w:pStyle w:val="a5"/>
              <w:numPr>
                <w:ilvl w:val="0"/>
                <w:numId w:val="24"/>
              </w:numPr>
              <w:rPr>
                <w:rFonts w:asciiTheme="minorEastAsia" w:eastAsiaTheme="minorEastAsia" w:hAnsiTheme="minorEastAsia" w:cs="Arial"/>
              </w:rPr>
            </w:pPr>
            <w:r w:rsidRPr="00F2628F">
              <w:rPr>
                <w:rFonts w:asciiTheme="minorEastAsia" w:eastAsiaTheme="minorEastAsia" w:hAnsiTheme="minorEastAsia" w:cs="Arial" w:hint="eastAsia"/>
              </w:rPr>
              <w:t>填写附件1，并准备相应证明材料</w:t>
            </w:r>
          </w:p>
          <w:p w14:paraId="64F513F7" w14:textId="73BF8483" w:rsidR="00AD0047" w:rsidRPr="00F2628F" w:rsidRDefault="00EF3A0D" w:rsidP="00AB587D">
            <w:pPr>
              <w:pStyle w:val="a5"/>
              <w:numPr>
                <w:ilvl w:val="0"/>
                <w:numId w:val="24"/>
              </w:numPr>
              <w:rPr>
                <w:rFonts w:asciiTheme="minorEastAsia" w:eastAsiaTheme="minorEastAsia" w:hAnsiTheme="minorEastAsia" w:cs="Arial"/>
              </w:rPr>
            </w:pPr>
            <w:r w:rsidRPr="00F2628F">
              <w:rPr>
                <w:rFonts w:asciiTheme="minorEastAsia" w:eastAsiaTheme="minorEastAsia" w:hAnsiTheme="minorEastAsia" w:cs="Arial" w:hint="eastAsia"/>
              </w:rPr>
              <w:t xml:space="preserve">于项目申请截止日期前，将所有申请材料以邮件的方式发送到 </w:t>
            </w:r>
            <w:r w:rsidRPr="00F2628F">
              <w:rPr>
                <w:rFonts w:asciiTheme="minorEastAsia" w:eastAsiaTheme="minorEastAsia" w:hAnsiTheme="minorEastAsia"/>
              </w:rPr>
              <w:t>Bpf@wwfchina.org</w:t>
            </w:r>
            <w:r w:rsidRPr="00F2628F">
              <w:rPr>
                <w:rFonts w:asciiTheme="minorEastAsia" w:eastAsiaTheme="minorEastAsia" w:hAnsiTheme="minorEastAsia" w:hint="eastAsia"/>
              </w:rPr>
              <w:t>，确认收到自动回复</w:t>
            </w:r>
            <w:r w:rsidR="00AB587D" w:rsidRPr="00F2628F">
              <w:rPr>
                <w:rFonts w:asciiTheme="minorEastAsia" w:eastAsiaTheme="minorEastAsia" w:hAnsiTheme="minorEastAsia" w:hint="eastAsia"/>
              </w:rPr>
              <w:t>。</w:t>
            </w:r>
            <w:r w:rsidRPr="00F2628F">
              <w:rPr>
                <w:rFonts w:asciiTheme="minorEastAsia" w:eastAsiaTheme="minorEastAsia" w:hAnsiTheme="minorEastAsia" w:cs="Arial" w:hint="eastAsia"/>
              </w:rPr>
              <w:t>电子邮件命名：项目名称+申请单位</w:t>
            </w:r>
            <w:r w:rsidR="00AB587D" w:rsidRPr="00F2628F">
              <w:rPr>
                <w:rFonts w:asciiTheme="minorEastAsia" w:eastAsiaTheme="minorEastAsia" w:hAnsiTheme="minorEastAsia" w:cs="Arial" w:hint="eastAsia"/>
              </w:rPr>
              <w:t>；</w:t>
            </w:r>
            <w:r w:rsidRPr="00F2628F">
              <w:rPr>
                <w:rFonts w:asciiTheme="minorEastAsia" w:eastAsiaTheme="minorEastAsia" w:hAnsiTheme="minorEastAsia" w:hint="eastAsia"/>
              </w:rPr>
              <w:t>附件申请材料包括：</w:t>
            </w:r>
            <w:r w:rsidRPr="00F2628F">
              <w:rPr>
                <w:rFonts w:asciiTheme="minorEastAsia" w:eastAsiaTheme="minorEastAsia" w:hAnsiTheme="minorEastAsia"/>
              </w:rPr>
              <w:t xml:space="preserve">a. </w:t>
            </w:r>
            <w:r w:rsidRPr="00F2628F">
              <w:rPr>
                <w:rFonts w:asciiTheme="minorEastAsia" w:eastAsiaTheme="minorEastAsia" w:hAnsiTheme="minorEastAsia" w:hint="eastAsia"/>
              </w:rPr>
              <w:t>申请表（Word）；b.</w:t>
            </w:r>
            <w:r w:rsidRPr="00F2628F">
              <w:rPr>
                <w:rFonts w:asciiTheme="minorEastAsia" w:eastAsiaTheme="minorEastAsia" w:hAnsiTheme="minorEastAsia"/>
              </w:rPr>
              <w:t xml:space="preserve"> </w:t>
            </w:r>
            <w:r w:rsidRPr="00F2628F">
              <w:rPr>
                <w:rFonts w:asciiTheme="minorEastAsia" w:eastAsiaTheme="minorEastAsia" w:hAnsiTheme="minorEastAsia" w:hint="eastAsia"/>
              </w:rPr>
              <w:t>加盖公章的申请函扫描件（申请表第二页，pdf）；c</w:t>
            </w:r>
            <w:r w:rsidRPr="00F2628F">
              <w:rPr>
                <w:rFonts w:asciiTheme="minorEastAsia" w:eastAsiaTheme="minorEastAsia" w:hAnsiTheme="minorEastAsia"/>
              </w:rPr>
              <w:t xml:space="preserve">. </w:t>
            </w:r>
            <w:r w:rsidRPr="00F2628F">
              <w:rPr>
                <w:rFonts w:asciiTheme="minorEastAsia" w:eastAsiaTheme="minorEastAsia" w:hAnsiTheme="minorEastAsia" w:hint="eastAsia"/>
              </w:rPr>
              <w:t>机构营业执照或相应资质证明扫描件（pdf）</w:t>
            </w:r>
          </w:p>
        </w:tc>
      </w:tr>
      <w:tr w:rsidR="00AD0047" w:rsidRPr="00F2628F" w14:paraId="407BFB64" w14:textId="77777777" w:rsidTr="003C77C1">
        <w:tc>
          <w:tcPr>
            <w:tcW w:w="719" w:type="pct"/>
          </w:tcPr>
          <w:p w14:paraId="466C4516" w14:textId="77777777" w:rsidR="00AD0047" w:rsidRPr="00A6523D" w:rsidRDefault="00AD0047" w:rsidP="003C77C1">
            <w:pPr>
              <w:rPr>
                <w:rFonts w:asciiTheme="minorEastAsia" w:hAnsiTheme="minorEastAsia" w:cs="Arial"/>
                <w:b/>
                <w:sz w:val="24"/>
                <w:szCs w:val="24"/>
              </w:rPr>
            </w:pPr>
            <w:r w:rsidRPr="00A6523D">
              <w:rPr>
                <w:rFonts w:asciiTheme="minorEastAsia" w:hAnsiTheme="minorEastAsia" w:cs="Arial"/>
                <w:b/>
                <w:sz w:val="24"/>
                <w:szCs w:val="24"/>
              </w:rPr>
              <w:t>联系人</w:t>
            </w:r>
          </w:p>
        </w:tc>
        <w:tc>
          <w:tcPr>
            <w:tcW w:w="4281" w:type="pct"/>
          </w:tcPr>
          <w:p w14:paraId="0AD1972D" w14:textId="77777777" w:rsidR="00AD0047" w:rsidRPr="00F2628F" w:rsidRDefault="00F10B52" w:rsidP="003C77C1">
            <w:pPr>
              <w:rPr>
                <w:rFonts w:asciiTheme="minorEastAsia" w:hAnsiTheme="minorEastAsia" w:cs="Arial"/>
                <w:sz w:val="24"/>
                <w:szCs w:val="24"/>
              </w:rPr>
            </w:pPr>
            <w:r w:rsidRPr="00F2628F">
              <w:rPr>
                <w:rFonts w:asciiTheme="minorEastAsia" w:hAnsiTheme="minorEastAsia" w:cs="Arial" w:hint="eastAsia"/>
                <w:sz w:val="24"/>
                <w:szCs w:val="24"/>
              </w:rPr>
              <w:t>周宇晶女士</w:t>
            </w:r>
            <w:r w:rsidR="00AD0047" w:rsidRPr="00F2628F">
              <w:rPr>
                <w:rFonts w:asciiTheme="minorEastAsia" w:hAnsiTheme="minorEastAsia" w:cs="Arial"/>
                <w:sz w:val="24"/>
                <w:szCs w:val="24"/>
              </w:rPr>
              <w:t>，世界自然基金会</w:t>
            </w:r>
            <w:r w:rsidR="00AD0047" w:rsidRPr="00F2628F">
              <w:rPr>
                <w:rFonts w:asciiTheme="minorEastAsia" w:hAnsiTheme="minorEastAsia" w:cs="Arial" w:hint="eastAsia"/>
                <w:sz w:val="24"/>
                <w:szCs w:val="24"/>
              </w:rPr>
              <w:t>（</w:t>
            </w:r>
            <w:r w:rsidR="00AD0047" w:rsidRPr="00F2628F">
              <w:rPr>
                <w:rFonts w:asciiTheme="minorEastAsia" w:hAnsiTheme="minorEastAsia" w:cs="Arial"/>
                <w:sz w:val="24"/>
                <w:szCs w:val="24"/>
              </w:rPr>
              <w:t>中国</w:t>
            </w:r>
            <w:r w:rsidR="00AD0047" w:rsidRPr="00F2628F">
              <w:rPr>
                <w:rFonts w:asciiTheme="minorEastAsia" w:hAnsiTheme="minorEastAsia" w:cs="Arial" w:hint="eastAsia"/>
                <w:sz w:val="24"/>
                <w:szCs w:val="24"/>
              </w:rPr>
              <w:t>）</w:t>
            </w:r>
          </w:p>
          <w:p w14:paraId="37463C10" w14:textId="1308CAD6" w:rsidR="00EF3A0D" w:rsidRPr="00F2628F" w:rsidRDefault="00AD0047" w:rsidP="003C77C1">
            <w:pPr>
              <w:rPr>
                <w:rFonts w:asciiTheme="minorEastAsia" w:hAnsiTheme="minorEastAsia" w:cs="Arial" w:hint="eastAsia"/>
                <w:sz w:val="24"/>
                <w:szCs w:val="24"/>
              </w:rPr>
            </w:pPr>
            <w:r w:rsidRPr="00F2628F">
              <w:rPr>
                <w:rFonts w:asciiTheme="minorEastAsia" w:hAnsiTheme="minorEastAsia" w:cs="Arial"/>
                <w:sz w:val="24"/>
                <w:szCs w:val="24"/>
              </w:rPr>
              <w:t>电话：</w:t>
            </w:r>
            <w:r w:rsidR="00F10B52" w:rsidRPr="00F2628F">
              <w:rPr>
                <w:rFonts w:asciiTheme="minorEastAsia" w:hAnsiTheme="minorEastAsia" w:cs="Arial"/>
                <w:sz w:val="24"/>
                <w:szCs w:val="24"/>
              </w:rPr>
              <w:t>+86 10 68093637</w:t>
            </w:r>
            <w:bookmarkStart w:id="1" w:name="_GoBack"/>
            <w:bookmarkEnd w:id="1"/>
          </w:p>
          <w:p w14:paraId="36B41BD8" w14:textId="77777777"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电子邮箱：</w:t>
            </w:r>
            <w:r w:rsidR="00F10B52" w:rsidRPr="00F2628F">
              <w:rPr>
                <w:rFonts w:asciiTheme="minorEastAsia" w:hAnsiTheme="minorEastAsia" w:cs="Arial" w:hint="eastAsia"/>
                <w:sz w:val="24"/>
                <w:szCs w:val="24"/>
              </w:rPr>
              <w:t>yjzhou@wwfchina.org</w:t>
            </w:r>
            <w:r w:rsidRPr="00F2628F">
              <w:rPr>
                <w:rFonts w:asciiTheme="minorEastAsia" w:hAnsiTheme="minorEastAsia" w:cs="Arial"/>
                <w:sz w:val="24"/>
                <w:szCs w:val="24"/>
              </w:rPr>
              <w:t xml:space="preserve"> </w:t>
            </w:r>
          </w:p>
          <w:p w14:paraId="369D02AA" w14:textId="77777777" w:rsidR="00AD0047" w:rsidRPr="00F2628F" w:rsidRDefault="00AD0047" w:rsidP="003C77C1">
            <w:pPr>
              <w:rPr>
                <w:rFonts w:asciiTheme="minorEastAsia" w:hAnsiTheme="minorEastAsia" w:cs="Arial"/>
                <w:sz w:val="24"/>
                <w:szCs w:val="24"/>
              </w:rPr>
            </w:pPr>
            <w:r w:rsidRPr="00F2628F">
              <w:rPr>
                <w:rFonts w:asciiTheme="minorEastAsia" w:hAnsiTheme="minorEastAsia" w:cs="Arial"/>
                <w:sz w:val="24"/>
                <w:szCs w:val="24"/>
              </w:rPr>
              <w:t>网站：</w:t>
            </w:r>
            <w:r w:rsidR="00F10B52" w:rsidRPr="00F2628F">
              <w:rPr>
                <w:rFonts w:asciiTheme="minorEastAsia" w:hAnsiTheme="minorEastAsia" w:cs="Arial"/>
                <w:sz w:val="24"/>
                <w:szCs w:val="24"/>
              </w:rPr>
              <w:t>www.wwfchina.org</w:t>
            </w:r>
          </w:p>
        </w:tc>
      </w:tr>
    </w:tbl>
    <w:p w14:paraId="1F2A8042" w14:textId="4FB527AA" w:rsidR="005A7EC9" w:rsidRPr="00A6523D" w:rsidRDefault="00E01A6D" w:rsidP="00A6523D">
      <w:pPr>
        <w:spacing w:line="240" w:lineRule="auto"/>
        <w:rPr>
          <w:rFonts w:asciiTheme="minorEastAsia" w:hAnsiTheme="minorEastAsia" w:cs="Arial"/>
          <w:color w:val="222222"/>
          <w:szCs w:val="28"/>
        </w:rPr>
      </w:pPr>
      <w:r w:rsidRPr="00A6523D">
        <w:rPr>
          <w:rFonts w:asciiTheme="minorEastAsia" w:hAnsiTheme="minorEastAsia" w:cs="Arial" w:hint="eastAsia"/>
          <w:color w:val="222222"/>
          <w:szCs w:val="28"/>
        </w:rPr>
        <w:t>附件</w:t>
      </w:r>
      <w:r w:rsidRPr="00A6523D">
        <w:rPr>
          <w:rFonts w:asciiTheme="minorEastAsia" w:hAnsiTheme="minorEastAsia" w:cs="Arial"/>
          <w:color w:val="222222"/>
          <w:szCs w:val="28"/>
        </w:rPr>
        <w:t>1</w:t>
      </w:r>
      <w:r w:rsidR="003F4950" w:rsidRPr="00A6523D">
        <w:rPr>
          <w:rFonts w:asciiTheme="minorEastAsia" w:hAnsiTheme="minorEastAsia" w:cs="Arial"/>
          <w:color w:val="222222"/>
          <w:szCs w:val="28"/>
        </w:rPr>
        <w:t xml:space="preserve"> </w:t>
      </w:r>
      <w:r w:rsidR="003F4950" w:rsidRPr="00A6523D">
        <w:rPr>
          <w:rFonts w:asciiTheme="minorEastAsia" w:hAnsiTheme="minorEastAsia" w:cs="Arial" w:hint="eastAsia"/>
          <w:color w:val="222222"/>
          <w:szCs w:val="28"/>
        </w:rPr>
        <w:t>项目申请</w:t>
      </w:r>
      <w:r w:rsidR="005A7EC9" w:rsidRPr="00A6523D">
        <w:rPr>
          <w:rFonts w:asciiTheme="minorEastAsia" w:hAnsiTheme="minorEastAsia" w:cs="Arial" w:hint="eastAsia"/>
          <w:color w:val="222222"/>
          <w:szCs w:val="28"/>
        </w:rPr>
        <w:t>表</w:t>
      </w:r>
    </w:p>
    <w:p w14:paraId="64AA502B" w14:textId="5281916F" w:rsidR="00143213" w:rsidRPr="00A6523D" w:rsidRDefault="003F4950" w:rsidP="00A6523D">
      <w:pPr>
        <w:spacing w:line="240" w:lineRule="auto"/>
        <w:rPr>
          <w:rFonts w:asciiTheme="minorEastAsia" w:hAnsiTheme="minorEastAsia" w:cs="Arial"/>
          <w:color w:val="222222"/>
          <w:szCs w:val="28"/>
        </w:rPr>
      </w:pPr>
      <w:r w:rsidRPr="00A6523D">
        <w:rPr>
          <w:rFonts w:asciiTheme="minorEastAsia" w:hAnsiTheme="minorEastAsia" w:cs="Arial" w:hint="eastAsia"/>
          <w:color w:val="222222"/>
          <w:szCs w:val="28"/>
        </w:rPr>
        <w:t>附件</w:t>
      </w:r>
      <w:r w:rsidRPr="00A6523D">
        <w:rPr>
          <w:rFonts w:asciiTheme="minorEastAsia" w:hAnsiTheme="minorEastAsia" w:cs="Arial"/>
          <w:color w:val="222222"/>
          <w:szCs w:val="28"/>
        </w:rPr>
        <w:t xml:space="preserve">2 </w:t>
      </w:r>
      <w:r w:rsidR="00A82265" w:rsidRPr="00A6523D">
        <w:rPr>
          <w:rFonts w:asciiTheme="minorEastAsia" w:hAnsiTheme="minorEastAsia" w:cs="Arial"/>
          <w:color w:val="222222"/>
          <w:szCs w:val="28"/>
        </w:rPr>
        <w:t>WWF</w:t>
      </w:r>
      <w:r w:rsidR="001B1445" w:rsidRPr="00A6523D">
        <w:rPr>
          <w:rFonts w:asciiTheme="minorEastAsia" w:hAnsiTheme="minorEastAsia" w:cs="Arial" w:hint="eastAsia"/>
          <w:color w:val="222222"/>
          <w:szCs w:val="28"/>
        </w:rPr>
        <w:t>项目管理与财务要求</w:t>
      </w:r>
    </w:p>
    <w:sectPr w:rsidR="00143213" w:rsidRPr="00A652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5F50" w14:textId="77777777" w:rsidR="00D13453" w:rsidRDefault="00D13453" w:rsidP="00EF1C3C">
      <w:pPr>
        <w:spacing w:after="0" w:line="240" w:lineRule="auto"/>
      </w:pPr>
      <w:r>
        <w:separator/>
      </w:r>
    </w:p>
  </w:endnote>
  <w:endnote w:type="continuationSeparator" w:id="0">
    <w:p w14:paraId="76141440" w14:textId="77777777" w:rsidR="00D13453" w:rsidRDefault="00D13453" w:rsidP="00EF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9035" w14:textId="77777777" w:rsidR="00D13453" w:rsidRDefault="00D13453" w:rsidP="00EF1C3C">
      <w:pPr>
        <w:spacing w:after="0" w:line="240" w:lineRule="auto"/>
      </w:pPr>
      <w:r>
        <w:separator/>
      </w:r>
    </w:p>
  </w:footnote>
  <w:footnote w:type="continuationSeparator" w:id="0">
    <w:p w14:paraId="1FE7F905" w14:textId="77777777" w:rsidR="00D13453" w:rsidRDefault="00D13453" w:rsidP="00EF1C3C">
      <w:pPr>
        <w:spacing w:after="0" w:line="240" w:lineRule="auto"/>
      </w:pPr>
      <w:r>
        <w:continuationSeparator/>
      </w:r>
    </w:p>
  </w:footnote>
  <w:footnote w:id="1">
    <w:p w14:paraId="42BCCD7A" w14:textId="7402995C" w:rsidR="00F10B52" w:rsidRDefault="00F10B52" w:rsidP="00F10B52">
      <w:pPr>
        <w:pStyle w:val="a7"/>
      </w:pPr>
      <w:r>
        <w:rPr>
          <w:rStyle w:val="a9"/>
        </w:rPr>
        <w:footnoteRef/>
      </w:r>
      <w:r>
        <w:t xml:space="preserve"> </w:t>
      </w:r>
      <w:r>
        <w:rPr>
          <w:rFonts w:hint="eastAsia"/>
        </w:rPr>
        <w:t>FIP</w:t>
      </w:r>
      <w:r w:rsidR="007D5CBD">
        <w:t xml:space="preserve"> </w:t>
      </w:r>
      <w:r w:rsidR="008F30F5">
        <w:rPr>
          <w:rFonts w:hint="eastAsia"/>
        </w:rPr>
        <w:t>通过</w:t>
      </w:r>
      <w:r w:rsidR="007D5CBD">
        <w:rPr>
          <w:rFonts w:hint="eastAsia"/>
        </w:rPr>
        <w:t>多方合作</w:t>
      </w:r>
      <w:r w:rsidR="008F30F5">
        <w:rPr>
          <w:rFonts w:hint="eastAsia"/>
        </w:rPr>
        <w:t>的项目，</w:t>
      </w:r>
      <w:r w:rsidR="007D5CBD">
        <w:rPr>
          <w:rFonts w:hint="eastAsia"/>
        </w:rPr>
        <w:t>改进渔业的捕捞和管理方式，</w:t>
      </w:r>
      <w:r w:rsidR="008F30F5">
        <w:rPr>
          <w:rFonts w:hint="eastAsia"/>
        </w:rPr>
        <w:t>确保渔业单元的可持续性。详见</w:t>
      </w:r>
      <w:r w:rsidR="008F30F5" w:rsidRPr="008F30F5">
        <w:t>https://d2ouvy59p0dg6k.cloudfront.net/downloads/wwf_fip_final_web_version_1.pdf</w:t>
      </w:r>
    </w:p>
  </w:footnote>
  <w:footnote w:id="2">
    <w:p w14:paraId="6023A5B9" w14:textId="6A1766F0" w:rsidR="00F10B52" w:rsidRDefault="00F10B52" w:rsidP="00F10B52">
      <w:pPr>
        <w:pStyle w:val="a7"/>
      </w:pPr>
      <w:r>
        <w:rPr>
          <w:rStyle w:val="a9"/>
        </w:rPr>
        <w:footnoteRef/>
      </w:r>
      <w:r>
        <w:t xml:space="preserve"> </w:t>
      </w:r>
      <w:r>
        <w:rPr>
          <w:rFonts w:hint="eastAsia"/>
        </w:rPr>
        <w:t>AIP</w:t>
      </w:r>
      <w:r w:rsidR="007D5CBD">
        <w:t xml:space="preserve"> </w:t>
      </w:r>
      <w:r w:rsidR="007D5CBD">
        <w:rPr>
          <w:rFonts w:hint="eastAsia"/>
        </w:rPr>
        <w:t>生产者、加工方、供应商和买家共同</w:t>
      </w:r>
      <w:r w:rsidR="008F30F5">
        <w:rPr>
          <w:rFonts w:hint="eastAsia"/>
        </w:rPr>
        <w:t>致力于解决水产养殖单元可持续性问题的项目。详见</w:t>
      </w:r>
      <w:r w:rsidR="008F30F5" w:rsidRPr="008F30F5">
        <w:t>https://www.sustainablefish.org/Programs/Aquaculture/Aquaculture-Improvement-Projects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F386" w14:textId="3E83C088" w:rsidR="00F2628F" w:rsidRPr="00F2628F" w:rsidRDefault="00F2628F" w:rsidP="00F2628F">
    <w:pPr>
      <w:pStyle w:val="a3"/>
      <w:spacing w:line="360" w:lineRule="auto"/>
      <w:ind w:right="1084"/>
      <w:rPr>
        <w:rFonts w:asciiTheme="majorEastAsia" w:hAnsiTheme="majorEastAsia"/>
        <w:b/>
        <w:sz w:val="28"/>
        <w:szCs w:val="28"/>
      </w:rPr>
    </w:pPr>
    <w:r>
      <w:rPr>
        <w:rFonts w:asciiTheme="majorEastAsia" w:hAnsiTheme="majorEastAsia" w:hint="eastAsia"/>
        <w:b/>
        <w:sz w:val="28"/>
        <w:szCs w:val="28"/>
      </w:rPr>
      <w:t>蔚蓝星球基金</w:t>
    </w:r>
    <w:r w:rsidR="000953E2" w:rsidRPr="000953E2">
      <w:rPr>
        <w:rFonts w:asciiTheme="majorEastAsia" w:hAnsiTheme="majorEastAsia"/>
        <w:b/>
        <w:noProof/>
        <w:sz w:val="28"/>
        <w:szCs w:val="28"/>
      </w:rPr>
      <w:drawing>
        <wp:anchor distT="0" distB="0" distL="114300" distR="114300" simplePos="0" relativeHeight="251658240" behindDoc="1" locked="0" layoutInCell="1" allowOverlap="1" wp14:anchorId="42ADCFD9" wp14:editId="251D13B0">
          <wp:simplePos x="0" y="0"/>
          <wp:positionH relativeFrom="margin">
            <wp:align>right</wp:align>
          </wp:positionH>
          <wp:positionV relativeFrom="paragraph">
            <wp:posOffset>-63500</wp:posOffset>
          </wp:positionV>
          <wp:extent cx="1546860" cy="519430"/>
          <wp:effectExtent l="0" t="0" r="0" b="0"/>
          <wp:wrapTight wrapText="bothSides">
            <wp:wrapPolygon edited="0">
              <wp:start x="0" y="0"/>
              <wp:lineTo x="0" y="20597"/>
              <wp:lineTo x="21281" y="20597"/>
              <wp:lineTo x="21281" y="0"/>
              <wp:lineTo x="0" y="0"/>
            </wp:wrapPolygon>
          </wp:wrapTight>
          <wp:docPr id="1" name="图片 1" descr="C:\Users\ADMINI~1\AppData\Local\Temp\WeChat Files\769287997620399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7692879976203993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519430"/>
                  </a:xfrm>
                  <a:prstGeom prst="rect">
                    <a:avLst/>
                  </a:prstGeom>
                  <a:noFill/>
                  <a:ln>
                    <a:noFill/>
                  </a:ln>
                </pic:spPr>
              </pic:pic>
            </a:graphicData>
          </a:graphic>
        </wp:anchor>
      </w:drawing>
    </w:r>
    <w:r>
      <w:rPr>
        <w:rFonts w:asciiTheme="majorEastAsia" w:hAnsiTheme="majorEastAsia" w:hint="eastAsia"/>
        <w:b/>
        <w:sz w:val="28"/>
        <w:szCs w:val="28"/>
      </w:rPr>
      <w:t>-</w:t>
    </w:r>
    <w:r>
      <w:rPr>
        <w:rFonts w:asciiTheme="majorEastAsia" w:hAnsiTheme="majorEastAsia"/>
        <w:b/>
        <w:sz w:val="28"/>
        <w:szCs w:val="2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53"/>
    <w:multiLevelType w:val="hybridMultilevel"/>
    <w:tmpl w:val="4E381306"/>
    <w:lvl w:ilvl="0" w:tplc="1DF0C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5C4846"/>
    <w:multiLevelType w:val="hybridMultilevel"/>
    <w:tmpl w:val="ACA26580"/>
    <w:lvl w:ilvl="0" w:tplc="3A9839A6">
      <w:start w:val="1"/>
      <w:numFmt w:val="bullet"/>
      <w:lvlText w:val="•"/>
      <w:lvlJc w:val="left"/>
      <w:pPr>
        <w:tabs>
          <w:tab w:val="num" w:pos="720"/>
        </w:tabs>
        <w:ind w:left="720" w:hanging="360"/>
      </w:pPr>
      <w:rPr>
        <w:rFonts w:ascii="Arial" w:hAnsi="Arial" w:hint="default"/>
      </w:rPr>
    </w:lvl>
    <w:lvl w:ilvl="1" w:tplc="EDC0A66C" w:tentative="1">
      <w:start w:val="1"/>
      <w:numFmt w:val="bullet"/>
      <w:lvlText w:val="•"/>
      <w:lvlJc w:val="left"/>
      <w:pPr>
        <w:tabs>
          <w:tab w:val="num" w:pos="1440"/>
        </w:tabs>
        <w:ind w:left="1440" w:hanging="360"/>
      </w:pPr>
      <w:rPr>
        <w:rFonts w:ascii="Arial" w:hAnsi="Arial" w:hint="default"/>
      </w:rPr>
    </w:lvl>
    <w:lvl w:ilvl="2" w:tplc="FF1A400A" w:tentative="1">
      <w:start w:val="1"/>
      <w:numFmt w:val="bullet"/>
      <w:lvlText w:val="•"/>
      <w:lvlJc w:val="left"/>
      <w:pPr>
        <w:tabs>
          <w:tab w:val="num" w:pos="2160"/>
        </w:tabs>
        <w:ind w:left="2160" w:hanging="360"/>
      </w:pPr>
      <w:rPr>
        <w:rFonts w:ascii="Arial" w:hAnsi="Arial" w:hint="default"/>
      </w:rPr>
    </w:lvl>
    <w:lvl w:ilvl="3" w:tplc="2F10C7E8" w:tentative="1">
      <w:start w:val="1"/>
      <w:numFmt w:val="bullet"/>
      <w:lvlText w:val="•"/>
      <w:lvlJc w:val="left"/>
      <w:pPr>
        <w:tabs>
          <w:tab w:val="num" w:pos="2880"/>
        </w:tabs>
        <w:ind w:left="2880" w:hanging="360"/>
      </w:pPr>
      <w:rPr>
        <w:rFonts w:ascii="Arial" w:hAnsi="Arial" w:hint="default"/>
      </w:rPr>
    </w:lvl>
    <w:lvl w:ilvl="4" w:tplc="A134DB10" w:tentative="1">
      <w:start w:val="1"/>
      <w:numFmt w:val="bullet"/>
      <w:lvlText w:val="•"/>
      <w:lvlJc w:val="left"/>
      <w:pPr>
        <w:tabs>
          <w:tab w:val="num" w:pos="3600"/>
        </w:tabs>
        <w:ind w:left="3600" w:hanging="360"/>
      </w:pPr>
      <w:rPr>
        <w:rFonts w:ascii="Arial" w:hAnsi="Arial" w:hint="default"/>
      </w:rPr>
    </w:lvl>
    <w:lvl w:ilvl="5" w:tplc="82D80664" w:tentative="1">
      <w:start w:val="1"/>
      <w:numFmt w:val="bullet"/>
      <w:lvlText w:val="•"/>
      <w:lvlJc w:val="left"/>
      <w:pPr>
        <w:tabs>
          <w:tab w:val="num" w:pos="4320"/>
        </w:tabs>
        <w:ind w:left="4320" w:hanging="360"/>
      </w:pPr>
      <w:rPr>
        <w:rFonts w:ascii="Arial" w:hAnsi="Arial" w:hint="default"/>
      </w:rPr>
    </w:lvl>
    <w:lvl w:ilvl="6" w:tplc="75EA32F8" w:tentative="1">
      <w:start w:val="1"/>
      <w:numFmt w:val="bullet"/>
      <w:lvlText w:val="•"/>
      <w:lvlJc w:val="left"/>
      <w:pPr>
        <w:tabs>
          <w:tab w:val="num" w:pos="5040"/>
        </w:tabs>
        <w:ind w:left="5040" w:hanging="360"/>
      </w:pPr>
      <w:rPr>
        <w:rFonts w:ascii="Arial" w:hAnsi="Arial" w:hint="default"/>
      </w:rPr>
    </w:lvl>
    <w:lvl w:ilvl="7" w:tplc="CB285976" w:tentative="1">
      <w:start w:val="1"/>
      <w:numFmt w:val="bullet"/>
      <w:lvlText w:val="•"/>
      <w:lvlJc w:val="left"/>
      <w:pPr>
        <w:tabs>
          <w:tab w:val="num" w:pos="5760"/>
        </w:tabs>
        <w:ind w:left="5760" w:hanging="360"/>
      </w:pPr>
      <w:rPr>
        <w:rFonts w:ascii="Arial" w:hAnsi="Arial" w:hint="default"/>
      </w:rPr>
    </w:lvl>
    <w:lvl w:ilvl="8" w:tplc="93CECF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B242C"/>
    <w:multiLevelType w:val="hybridMultilevel"/>
    <w:tmpl w:val="AB161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90E67"/>
    <w:multiLevelType w:val="hybridMultilevel"/>
    <w:tmpl w:val="5142BFE2"/>
    <w:lvl w:ilvl="0" w:tplc="6924F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A05998"/>
    <w:multiLevelType w:val="hybridMultilevel"/>
    <w:tmpl w:val="A68488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6E432D"/>
    <w:multiLevelType w:val="hybridMultilevel"/>
    <w:tmpl w:val="8A460E74"/>
    <w:lvl w:ilvl="0" w:tplc="4A20351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CC6FE0"/>
    <w:multiLevelType w:val="hybridMultilevel"/>
    <w:tmpl w:val="642C7124"/>
    <w:lvl w:ilvl="0" w:tplc="FB5C868A">
      <w:start w:val="1"/>
      <w:numFmt w:val="bullet"/>
      <w:lvlText w:val="•"/>
      <w:lvlJc w:val="left"/>
      <w:pPr>
        <w:ind w:left="1560" w:hanging="420"/>
      </w:pPr>
      <w:rPr>
        <w:rFonts w:ascii="Arial" w:hAnsi="Arial" w:hint="default"/>
      </w:rPr>
    </w:lvl>
    <w:lvl w:ilvl="1" w:tplc="04090003" w:tentative="1">
      <w:start w:val="1"/>
      <w:numFmt w:val="bullet"/>
      <w:lvlText w:val=""/>
      <w:lvlJc w:val="left"/>
      <w:pPr>
        <w:ind w:left="1980" w:hanging="420"/>
      </w:pPr>
      <w:rPr>
        <w:rFonts w:ascii="Wingdings" w:hAnsi="Wingdings" w:hint="default"/>
      </w:rPr>
    </w:lvl>
    <w:lvl w:ilvl="2" w:tplc="04090005"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3" w:tentative="1">
      <w:start w:val="1"/>
      <w:numFmt w:val="bullet"/>
      <w:lvlText w:val=""/>
      <w:lvlJc w:val="left"/>
      <w:pPr>
        <w:ind w:left="3240" w:hanging="420"/>
      </w:pPr>
      <w:rPr>
        <w:rFonts w:ascii="Wingdings" w:hAnsi="Wingdings" w:hint="default"/>
      </w:rPr>
    </w:lvl>
    <w:lvl w:ilvl="5" w:tplc="04090005"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3" w:tentative="1">
      <w:start w:val="1"/>
      <w:numFmt w:val="bullet"/>
      <w:lvlText w:val=""/>
      <w:lvlJc w:val="left"/>
      <w:pPr>
        <w:ind w:left="4500" w:hanging="420"/>
      </w:pPr>
      <w:rPr>
        <w:rFonts w:ascii="Wingdings" w:hAnsi="Wingdings" w:hint="default"/>
      </w:rPr>
    </w:lvl>
    <w:lvl w:ilvl="8" w:tplc="04090005" w:tentative="1">
      <w:start w:val="1"/>
      <w:numFmt w:val="bullet"/>
      <w:lvlText w:val=""/>
      <w:lvlJc w:val="left"/>
      <w:pPr>
        <w:ind w:left="4920" w:hanging="420"/>
      </w:pPr>
      <w:rPr>
        <w:rFonts w:ascii="Wingdings" w:hAnsi="Wingdings" w:hint="default"/>
      </w:rPr>
    </w:lvl>
  </w:abstractNum>
  <w:abstractNum w:abstractNumId="7" w15:restartNumberingAfterBreak="0">
    <w:nsid w:val="27C14CA4"/>
    <w:multiLevelType w:val="hybridMultilevel"/>
    <w:tmpl w:val="DE1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A3F62"/>
    <w:multiLevelType w:val="hybridMultilevel"/>
    <w:tmpl w:val="8496F576"/>
    <w:lvl w:ilvl="0" w:tplc="04090001">
      <w:start w:val="1"/>
      <w:numFmt w:val="bullet"/>
      <w:lvlText w:val=""/>
      <w:lvlJc w:val="left"/>
      <w:pPr>
        <w:ind w:left="1640" w:hanging="420"/>
      </w:pPr>
      <w:rPr>
        <w:rFonts w:ascii="Wingdings" w:hAnsi="Wingdings" w:hint="default"/>
      </w:rPr>
    </w:lvl>
    <w:lvl w:ilvl="1" w:tplc="04090003" w:tentative="1">
      <w:start w:val="1"/>
      <w:numFmt w:val="bullet"/>
      <w:lvlText w:val=""/>
      <w:lvlJc w:val="left"/>
      <w:pPr>
        <w:ind w:left="2060" w:hanging="420"/>
      </w:pPr>
      <w:rPr>
        <w:rFonts w:ascii="Wingdings" w:hAnsi="Wingdings" w:hint="default"/>
      </w:rPr>
    </w:lvl>
    <w:lvl w:ilvl="2" w:tplc="04090005"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3" w:tentative="1">
      <w:start w:val="1"/>
      <w:numFmt w:val="bullet"/>
      <w:lvlText w:val=""/>
      <w:lvlJc w:val="left"/>
      <w:pPr>
        <w:ind w:left="3320" w:hanging="420"/>
      </w:pPr>
      <w:rPr>
        <w:rFonts w:ascii="Wingdings" w:hAnsi="Wingdings" w:hint="default"/>
      </w:rPr>
    </w:lvl>
    <w:lvl w:ilvl="5" w:tplc="04090005"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3" w:tentative="1">
      <w:start w:val="1"/>
      <w:numFmt w:val="bullet"/>
      <w:lvlText w:val=""/>
      <w:lvlJc w:val="left"/>
      <w:pPr>
        <w:ind w:left="4580" w:hanging="420"/>
      </w:pPr>
      <w:rPr>
        <w:rFonts w:ascii="Wingdings" w:hAnsi="Wingdings" w:hint="default"/>
      </w:rPr>
    </w:lvl>
    <w:lvl w:ilvl="8" w:tplc="04090005" w:tentative="1">
      <w:start w:val="1"/>
      <w:numFmt w:val="bullet"/>
      <w:lvlText w:val=""/>
      <w:lvlJc w:val="left"/>
      <w:pPr>
        <w:ind w:left="5000" w:hanging="420"/>
      </w:pPr>
      <w:rPr>
        <w:rFonts w:ascii="Wingdings" w:hAnsi="Wingdings" w:hint="default"/>
      </w:rPr>
    </w:lvl>
  </w:abstractNum>
  <w:abstractNum w:abstractNumId="9" w15:restartNumberingAfterBreak="0">
    <w:nsid w:val="29E44D1E"/>
    <w:multiLevelType w:val="hybridMultilevel"/>
    <w:tmpl w:val="7F708B3E"/>
    <w:lvl w:ilvl="0" w:tplc="0409000D">
      <w:start w:val="1"/>
      <w:numFmt w:val="bullet"/>
      <w:lvlText w:val=""/>
      <w:lvlJc w:val="left"/>
      <w:pPr>
        <w:ind w:left="3180" w:hanging="420"/>
      </w:pPr>
      <w:rPr>
        <w:rFonts w:ascii="Wingdings" w:hAnsi="Wingdings" w:hint="default"/>
      </w:rPr>
    </w:lvl>
    <w:lvl w:ilvl="1" w:tplc="04090003" w:tentative="1">
      <w:start w:val="1"/>
      <w:numFmt w:val="bullet"/>
      <w:lvlText w:val=""/>
      <w:lvlJc w:val="left"/>
      <w:pPr>
        <w:ind w:left="3600" w:hanging="420"/>
      </w:pPr>
      <w:rPr>
        <w:rFonts w:ascii="Wingdings" w:hAnsi="Wingdings" w:hint="default"/>
      </w:rPr>
    </w:lvl>
    <w:lvl w:ilvl="2" w:tplc="04090005"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3" w:tentative="1">
      <w:start w:val="1"/>
      <w:numFmt w:val="bullet"/>
      <w:lvlText w:val=""/>
      <w:lvlJc w:val="left"/>
      <w:pPr>
        <w:ind w:left="4860" w:hanging="420"/>
      </w:pPr>
      <w:rPr>
        <w:rFonts w:ascii="Wingdings" w:hAnsi="Wingdings" w:hint="default"/>
      </w:rPr>
    </w:lvl>
    <w:lvl w:ilvl="5" w:tplc="04090005"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3" w:tentative="1">
      <w:start w:val="1"/>
      <w:numFmt w:val="bullet"/>
      <w:lvlText w:val=""/>
      <w:lvlJc w:val="left"/>
      <w:pPr>
        <w:ind w:left="6120" w:hanging="420"/>
      </w:pPr>
      <w:rPr>
        <w:rFonts w:ascii="Wingdings" w:hAnsi="Wingdings" w:hint="default"/>
      </w:rPr>
    </w:lvl>
    <w:lvl w:ilvl="8" w:tplc="04090005" w:tentative="1">
      <w:start w:val="1"/>
      <w:numFmt w:val="bullet"/>
      <w:lvlText w:val=""/>
      <w:lvlJc w:val="left"/>
      <w:pPr>
        <w:ind w:left="6540" w:hanging="420"/>
      </w:pPr>
      <w:rPr>
        <w:rFonts w:ascii="Wingdings" w:hAnsi="Wingdings" w:hint="default"/>
      </w:rPr>
    </w:lvl>
  </w:abstractNum>
  <w:abstractNum w:abstractNumId="10" w15:restartNumberingAfterBreak="0">
    <w:nsid w:val="2ABA5E0F"/>
    <w:multiLevelType w:val="hybridMultilevel"/>
    <w:tmpl w:val="AB161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F4D0C"/>
    <w:multiLevelType w:val="hybridMultilevel"/>
    <w:tmpl w:val="20662ED4"/>
    <w:lvl w:ilvl="0" w:tplc="D2603AAA">
      <w:start w:val="1"/>
      <w:numFmt w:val="bullet"/>
      <w:lvlText w:val="•"/>
      <w:lvlJc w:val="left"/>
      <w:pPr>
        <w:tabs>
          <w:tab w:val="num" w:pos="720"/>
        </w:tabs>
        <w:ind w:left="720" w:hanging="360"/>
      </w:pPr>
      <w:rPr>
        <w:rFonts w:ascii="Arial" w:hAnsi="Arial" w:hint="default"/>
      </w:rPr>
    </w:lvl>
    <w:lvl w:ilvl="1" w:tplc="0164DB28" w:tentative="1">
      <w:start w:val="1"/>
      <w:numFmt w:val="bullet"/>
      <w:lvlText w:val="•"/>
      <w:lvlJc w:val="left"/>
      <w:pPr>
        <w:tabs>
          <w:tab w:val="num" w:pos="1440"/>
        </w:tabs>
        <w:ind w:left="1440" w:hanging="360"/>
      </w:pPr>
      <w:rPr>
        <w:rFonts w:ascii="Arial" w:hAnsi="Arial" w:hint="default"/>
      </w:rPr>
    </w:lvl>
    <w:lvl w:ilvl="2" w:tplc="3F8EA402" w:tentative="1">
      <w:start w:val="1"/>
      <w:numFmt w:val="bullet"/>
      <w:lvlText w:val="•"/>
      <w:lvlJc w:val="left"/>
      <w:pPr>
        <w:tabs>
          <w:tab w:val="num" w:pos="2160"/>
        </w:tabs>
        <w:ind w:left="2160" w:hanging="360"/>
      </w:pPr>
      <w:rPr>
        <w:rFonts w:ascii="Arial" w:hAnsi="Arial" w:hint="default"/>
      </w:rPr>
    </w:lvl>
    <w:lvl w:ilvl="3" w:tplc="49280C68" w:tentative="1">
      <w:start w:val="1"/>
      <w:numFmt w:val="bullet"/>
      <w:lvlText w:val="•"/>
      <w:lvlJc w:val="left"/>
      <w:pPr>
        <w:tabs>
          <w:tab w:val="num" w:pos="2880"/>
        </w:tabs>
        <w:ind w:left="2880" w:hanging="360"/>
      </w:pPr>
      <w:rPr>
        <w:rFonts w:ascii="Arial" w:hAnsi="Arial" w:hint="default"/>
      </w:rPr>
    </w:lvl>
    <w:lvl w:ilvl="4" w:tplc="75AA8C5A" w:tentative="1">
      <w:start w:val="1"/>
      <w:numFmt w:val="bullet"/>
      <w:lvlText w:val="•"/>
      <w:lvlJc w:val="left"/>
      <w:pPr>
        <w:tabs>
          <w:tab w:val="num" w:pos="3600"/>
        </w:tabs>
        <w:ind w:left="3600" w:hanging="360"/>
      </w:pPr>
      <w:rPr>
        <w:rFonts w:ascii="Arial" w:hAnsi="Arial" w:hint="default"/>
      </w:rPr>
    </w:lvl>
    <w:lvl w:ilvl="5" w:tplc="FBC079EC" w:tentative="1">
      <w:start w:val="1"/>
      <w:numFmt w:val="bullet"/>
      <w:lvlText w:val="•"/>
      <w:lvlJc w:val="left"/>
      <w:pPr>
        <w:tabs>
          <w:tab w:val="num" w:pos="4320"/>
        </w:tabs>
        <w:ind w:left="4320" w:hanging="360"/>
      </w:pPr>
      <w:rPr>
        <w:rFonts w:ascii="Arial" w:hAnsi="Arial" w:hint="default"/>
      </w:rPr>
    </w:lvl>
    <w:lvl w:ilvl="6" w:tplc="C0B6A086" w:tentative="1">
      <w:start w:val="1"/>
      <w:numFmt w:val="bullet"/>
      <w:lvlText w:val="•"/>
      <w:lvlJc w:val="left"/>
      <w:pPr>
        <w:tabs>
          <w:tab w:val="num" w:pos="5040"/>
        </w:tabs>
        <w:ind w:left="5040" w:hanging="360"/>
      </w:pPr>
      <w:rPr>
        <w:rFonts w:ascii="Arial" w:hAnsi="Arial" w:hint="default"/>
      </w:rPr>
    </w:lvl>
    <w:lvl w:ilvl="7" w:tplc="CD9439CE" w:tentative="1">
      <w:start w:val="1"/>
      <w:numFmt w:val="bullet"/>
      <w:lvlText w:val="•"/>
      <w:lvlJc w:val="left"/>
      <w:pPr>
        <w:tabs>
          <w:tab w:val="num" w:pos="5760"/>
        </w:tabs>
        <w:ind w:left="5760" w:hanging="360"/>
      </w:pPr>
      <w:rPr>
        <w:rFonts w:ascii="Arial" w:hAnsi="Arial" w:hint="default"/>
      </w:rPr>
    </w:lvl>
    <w:lvl w:ilvl="8" w:tplc="F6D62E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9A1B3D"/>
    <w:multiLevelType w:val="hybridMultilevel"/>
    <w:tmpl w:val="48C65F5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E61A48"/>
    <w:multiLevelType w:val="hybridMultilevel"/>
    <w:tmpl w:val="F2CABE36"/>
    <w:lvl w:ilvl="0" w:tplc="FB5C868A">
      <w:start w:val="1"/>
      <w:numFmt w:val="bullet"/>
      <w:lvlText w:val="•"/>
      <w:lvlJc w:val="left"/>
      <w:pPr>
        <w:ind w:left="860" w:hanging="420"/>
      </w:pPr>
      <w:rPr>
        <w:rFonts w:ascii="Arial" w:hAnsi="Aria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35F65844"/>
    <w:multiLevelType w:val="hybridMultilevel"/>
    <w:tmpl w:val="0902E5B6"/>
    <w:lvl w:ilvl="0" w:tplc="FB5C868A">
      <w:start w:val="1"/>
      <w:numFmt w:val="bullet"/>
      <w:lvlText w:val="•"/>
      <w:lvlJc w:val="left"/>
      <w:pPr>
        <w:ind w:left="3180" w:hanging="420"/>
      </w:pPr>
      <w:rPr>
        <w:rFonts w:ascii="Arial" w:hAnsi="Arial" w:hint="default"/>
      </w:rPr>
    </w:lvl>
    <w:lvl w:ilvl="1" w:tplc="04090003" w:tentative="1">
      <w:start w:val="1"/>
      <w:numFmt w:val="bullet"/>
      <w:lvlText w:val=""/>
      <w:lvlJc w:val="left"/>
      <w:pPr>
        <w:ind w:left="3600" w:hanging="420"/>
      </w:pPr>
      <w:rPr>
        <w:rFonts w:ascii="Wingdings" w:hAnsi="Wingdings" w:hint="default"/>
      </w:rPr>
    </w:lvl>
    <w:lvl w:ilvl="2" w:tplc="04090005"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3" w:tentative="1">
      <w:start w:val="1"/>
      <w:numFmt w:val="bullet"/>
      <w:lvlText w:val=""/>
      <w:lvlJc w:val="left"/>
      <w:pPr>
        <w:ind w:left="4860" w:hanging="420"/>
      </w:pPr>
      <w:rPr>
        <w:rFonts w:ascii="Wingdings" w:hAnsi="Wingdings" w:hint="default"/>
      </w:rPr>
    </w:lvl>
    <w:lvl w:ilvl="5" w:tplc="04090005"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3" w:tentative="1">
      <w:start w:val="1"/>
      <w:numFmt w:val="bullet"/>
      <w:lvlText w:val=""/>
      <w:lvlJc w:val="left"/>
      <w:pPr>
        <w:ind w:left="6120" w:hanging="420"/>
      </w:pPr>
      <w:rPr>
        <w:rFonts w:ascii="Wingdings" w:hAnsi="Wingdings" w:hint="default"/>
      </w:rPr>
    </w:lvl>
    <w:lvl w:ilvl="8" w:tplc="04090005" w:tentative="1">
      <w:start w:val="1"/>
      <w:numFmt w:val="bullet"/>
      <w:lvlText w:val=""/>
      <w:lvlJc w:val="left"/>
      <w:pPr>
        <w:ind w:left="6540" w:hanging="420"/>
      </w:pPr>
      <w:rPr>
        <w:rFonts w:ascii="Wingdings" w:hAnsi="Wingdings" w:hint="default"/>
      </w:rPr>
    </w:lvl>
  </w:abstractNum>
  <w:abstractNum w:abstractNumId="15" w15:restartNumberingAfterBreak="0">
    <w:nsid w:val="3A1210F2"/>
    <w:multiLevelType w:val="hybridMultilevel"/>
    <w:tmpl w:val="833AE3A8"/>
    <w:lvl w:ilvl="0" w:tplc="514AE094">
      <w:start w:val="1"/>
      <w:numFmt w:val="bullet"/>
      <w:lvlText w:val="•"/>
      <w:lvlJc w:val="left"/>
      <w:pPr>
        <w:tabs>
          <w:tab w:val="num" w:pos="720"/>
        </w:tabs>
        <w:ind w:left="720" w:hanging="360"/>
      </w:pPr>
      <w:rPr>
        <w:rFonts w:ascii="Times New Roman" w:hAnsi="Times New Roman" w:hint="default"/>
      </w:rPr>
    </w:lvl>
    <w:lvl w:ilvl="1" w:tplc="49469432" w:tentative="1">
      <w:start w:val="1"/>
      <w:numFmt w:val="bullet"/>
      <w:lvlText w:val="•"/>
      <w:lvlJc w:val="left"/>
      <w:pPr>
        <w:tabs>
          <w:tab w:val="num" w:pos="1440"/>
        </w:tabs>
        <w:ind w:left="1440" w:hanging="360"/>
      </w:pPr>
      <w:rPr>
        <w:rFonts w:ascii="Times New Roman" w:hAnsi="Times New Roman" w:hint="default"/>
      </w:rPr>
    </w:lvl>
    <w:lvl w:ilvl="2" w:tplc="CB24B20C" w:tentative="1">
      <w:start w:val="1"/>
      <w:numFmt w:val="bullet"/>
      <w:lvlText w:val="•"/>
      <w:lvlJc w:val="left"/>
      <w:pPr>
        <w:tabs>
          <w:tab w:val="num" w:pos="2160"/>
        </w:tabs>
        <w:ind w:left="2160" w:hanging="360"/>
      </w:pPr>
      <w:rPr>
        <w:rFonts w:ascii="Times New Roman" w:hAnsi="Times New Roman" w:hint="default"/>
      </w:rPr>
    </w:lvl>
    <w:lvl w:ilvl="3" w:tplc="18164752" w:tentative="1">
      <w:start w:val="1"/>
      <w:numFmt w:val="bullet"/>
      <w:lvlText w:val="•"/>
      <w:lvlJc w:val="left"/>
      <w:pPr>
        <w:tabs>
          <w:tab w:val="num" w:pos="2880"/>
        </w:tabs>
        <w:ind w:left="2880" w:hanging="360"/>
      </w:pPr>
      <w:rPr>
        <w:rFonts w:ascii="Times New Roman" w:hAnsi="Times New Roman" w:hint="default"/>
      </w:rPr>
    </w:lvl>
    <w:lvl w:ilvl="4" w:tplc="8E4EC818" w:tentative="1">
      <w:start w:val="1"/>
      <w:numFmt w:val="bullet"/>
      <w:lvlText w:val="•"/>
      <w:lvlJc w:val="left"/>
      <w:pPr>
        <w:tabs>
          <w:tab w:val="num" w:pos="3600"/>
        </w:tabs>
        <w:ind w:left="3600" w:hanging="360"/>
      </w:pPr>
      <w:rPr>
        <w:rFonts w:ascii="Times New Roman" w:hAnsi="Times New Roman" w:hint="default"/>
      </w:rPr>
    </w:lvl>
    <w:lvl w:ilvl="5" w:tplc="BD921EB4" w:tentative="1">
      <w:start w:val="1"/>
      <w:numFmt w:val="bullet"/>
      <w:lvlText w:val="•"/>
      <w:lvlJc w:val="left"/>
      <w:pPr>
        <w:tabs>
          <w:tab w:val="num" w:pos="4320"/>
        </w:tabs>
        <w:ind w:left="4320" w:hanging="360"/>
      </w:pPr>
      <w:rPr>
        <w:rFonts w:ascii="Times New Roman" w:hAnsi="Times New Roman" w:hint="default"/>
      </w:rPr>
    </w:lvl>
    <w:lvl w:ilvl="6" w:tplc="2872E5DC" w:tentative="1">
      <w:start w:val="1"/>
      <w:numFmt w:val="bullet"/>
      <w:lvlText w:val="•"/>
      <w:lvlJc w:val="left"/>
      <w:pPr>
        <w:tabs>
          <w:tab w:val="num" w:pos="5040"/>
        </w:tabs>
        <w:ind w:left="5040" w:hanging="360"/>
      </w:pPr>
      <w:rPr>
        <w:rFonts w:ascii="Times New Roman" w:hAnsi="Times New Roman" w:hint="default"/>
      </w:rPr>
    </w:lvl>
    <w:lvl w:ilvl="7" w:tplc="B060F40C" w:tentative="1">
      <w:start w:val="1"/>
      <w:numFmt w:val="bullet"/>
      <w:lvlText w:val="•"/>
      <w:lvlJc w:val="left"/>
      <w:pPr>
        <w:tabs>
          <w:tab w:val="num" w:pos="5760"/>
        </w:tabs>
        <w:ind w:left="5760" w:hanging="360"/>
      </w:pPr>
      <w:rPr>
        <w:rFonts w:ascii="Times New Roman" w:hAnsi="Times New Roman" w:hint="default"/>
      </w:rPr>
    </w:lvl>
    <w:lvl w:ilvl="8" w:tplc="096CD9F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2E7AB5"/>
    <w:multiLevelType w:val="hybridMultilevel"/>
    <w:tmpl w:val="072A1ED8"/>
    <w:lvl w:ilvl="0" w:tplc="A412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901610"/>
    <w:multiLevelType w:val="hybridMultilevel"/>
    <w:tmpl w:val="5148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3332D"/>
    <w:multiLevelType w:val="hybridMultilevel"/>
    <w:tmpl w:val="0722F8C4"/>
    <w:lvl w:ilvl="0" w:tplc="FB5C868A">
      <w:start w:val="1"/>
      <w:numFmt w:val="bullet"/>
      <w:lvlText w:val="•"/>
      <w:lvlJc w:val="left"/>
      <w:pPr>
        <w:ind w:left="1640" w:hanging="420"/>
      </w:pPr>
      <w:rPr>
        <w:rFonts w:ascii="Arial" w:hAnsi="Arial" w:hint="default"/>
      </w:rPr>
    </w:lvl>
    <w:lvl w:ilvl="1" w:tplc="04090003" w:tentative="1">
      <w:start w:val="1"/>
      <w:numFmt w:val="bullet"/>
      <w:lvlText w:val=""/>
      <w:lvlJc w:val="left"/>
      <w:pPr>
        <w:ind w:left="2060" w:hanging="420"/>
      </w:pPr>
      <w:rPr>
        <w:rFonts w:ascii="Wingdings" w:hAnsi="Wingdings" w:hint="default"/>
      </w:rPr>
    </w:lvl>
    <w:lvl w:ilvl="2" w:tplc="04090005"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3" w:tentative="1">
      <w:start w:val="1"/>
      <w:numFmt w:val="bullet"/>
      <w:lvlText w:val=""/>
      <w:lvlJc w:val="left"/>
      <w:pPr>
        <w:ind w:left="3320" w:hanging="420"/>
      </w:pPr>
      <w:rPr>
        <w:rFonts w:ascii="Wingdings" w:hAnsi="Wingdings" w:hint="default"/>
      </w:rPr>
    </w:lvl>
    <w:lvl w:ilvl="5" w:tplc="04090005"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3" w:tentative="1">
      <w:start w:val="1"/>
      <w:numFmt w:val="bullet"/>
      <w:lvlText w:val=""/>
      <w:lvlJc w:val="left"/>
      <w:pPr>
        <w:ind w:left="4580" w:hanging="420"/>
      </w:pPr>
      <w:rPr>
        <w:rFonts w:ascii="Wingdings" w:hAnsi="Wingdings" w:hint="default"/>
      </w:rPr>
    </w:lvl>
    <w:lvl w:ilvl="8" w:tplc="04090005" w:tentative="1">
      <w:start w:val="1"/>
      <w:numFmt w:val="bullet"/>
      <w:lvlText w:val=""/>
      <w:lvlJc w:val="left"/>
      <w:pPr>
        <w:ind w:left="5000" w:hanging="420"/>
      </w:pPr>
      <w:rPr>
        <w:rFonts w:ascii="Wingdings" w:hAnsi="Wingdings" w:hint="default"/>
      </w:rPr>
    </w:lvl>
  </w:abstractNum>
  <w:abstractNum w:abstractNumId="19" w15:restartNumberingAfterBreak="0">
    <w:nsid w:val="4FCE6977"/>
    <w:multiLevelType w:val="hybridMultilevel"/>
    <w:tmpl w:val="7C787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311E64"/>
    <w:multiLevelType w:val="hybridMultilevel"/>
    <w:tmpl w:val="168664E4"/>
    <w:lvl w:ilvl="0" w:tplc="FB5C868A">
      <w:start w:val="1"/>
      <w:numFmt w:val="bullet"/>
      <w:lvlText w:val="•"/>
      <w:lvlJc w:val="left"/>
      <w:pPr>
        <w:tabs>
          <w:tab w:val="num" w:pos="720"/>
        </w:tabs>
        <w:ind w:left="720" w:hanging="360"/>
      </w:pPr>
      <w:rPr>
        <w:rFonts w:ascii="Arial" w:hAnsi="Arial" w:hint="default"/>
      </w:rPr>
    </w:lvl>
    <w:lvl w:ilvl="1" w:tplc="C4DE1AFC" w:tentative="1">
      <w:start w:val="1"/>
      <w:numFmt w:val="bullet"/>
      <w:lvlText w:val="•"/>
      <w:lvlJc w:val="left"/>
      <w:pPr>
        <w:tabs>
          <w:tab w:val="num" w:pos="1440"/>
        </w:tabs>
        <w:ind w:left="1440" w:hanging="360"/>
      </w:pPr>
      <w:rPr>
        <w:rFonts w:ascii="Arial" w:hAnsi="Arial" w:hint="default"/>
      </w:rPr>
    </w:lvl>
    <w:lvl w:ilvl="2" w:tplc="9230B904">
      <w:start w:val="1"/>
      <w:numFmt w:val="bullet"/>
      <w:lvlText w:val="•"/>
      <w:lvlJc w:val="left"/>
      <w:pPr>
        <w:tabs>
          <w:tab w:val="num" w:pos="2160"/>
        </w:tabs>
        <w:ind w:left="2160" w:hanging="360"/>
      </w:pPr>
      <w:rPr>
        <w:rFonts w:ascii="Arial" w:hAnsi="Arial" w:hint="default"/>
      </w:rPr>
    </w:lvl>
    <w:lvl w:ilvl="3" w:tplc="4B22C870" w:tentative="1">
      <w:start w:val="1"/>
      <w:numFmt w:val="bullet"/>
      <w:lvlText w:val="•"/>
      <w:lvlJc w:val="left"/>
      <w:pPr>
        <w:tabs>
          <w:tab w:val="num" w:pos="2880"/>
        </w:tabs>
        <w:ind w:left="2880" w:hanging="360"/>
      </w:pPr>
      <w:rPr>
        <w:rFonts w:ascii="Arial" w:hAnsi="Arial" w:hint="default"/>
      </w:rPr>
    </w:lvl>
    <w:lvl w:ilvl="4" w:tplc="24ECFEF6" w:tentative="1">
      <w:start w:val="1"/>
      <w:numFmt w:val="bullet"/>
      <w:lvlText w:val="•"/>
      <w:lvlJc w:val="left"/>
      <w:pPr>
        <w:tabs>
          <w:tab w:val="num" w:pos="3600"/>
        </w:tabs>
        <w:ind w:left="3600" w:hanging="360"/>
      </w:pPr>
      <w:rPr>
        <w:rFonts w:ascii="Arial" w:hAnsi="Arial" w:hint="default"/>
      </w:rPr>
    </w:lvl>
    <w:lvl w:ilvl="5" w:tplc="B62C6708" w:tentative="1">
      <w:start w:val="1"/>
      <w:numFmt w:val="bullet"/>
      <w:lvlText w:val="•"/>
      <w:lvlJc w:val="left"/>
      <w:pPr>
        <w:tabs>
          <w:tab w:val="num" w:pos="4320"/>
        </w:tabs>
        <w:ind w:left="4320" w:hanging="360"/>
      </w:pPr>
      <w:rPr>
        <w:rFonts w:ascii="Arial" w:hAnsi="Arial" w:hint="default"/>
      </w:rPr>
    </w:lvl>
    <w:lvl w:ilvl="6" w:tplc="08B685E4" w:tentative="1">
      <w:start w:val="1"/>
      <w:numFmt w:val="bullet"/>
      <w:lvlText w:val="•"/>
      <w:lvlJc w:val="left"/>
      <w:pPr>
        <w:tabs>
          <w:tab w:val="num" w:pos="5040"/>
        </w:tabs>
        <w:ind w:left="5040" w:hanging="360"/>
      </w:pPr>
      <w:rPr>
        <w:rFonts w:ascii="Arial" w:hAnsi="Arial" w:hint="default"/>
      </w:rPr>
    </w:lvl>
    <w:lvl w:ilvl="7" w:tplc="F8300538" w:tentative="1">
      <w:start w:val="1"/>
      <w:numFmt w:val="bullet"/>
      <w:lvlText w:val="•"/>
      <w:lvlJc w:val="left"/>
      <w:pPr>
        <w:tabs>
          <w:tab w:val="num" w:pos="5760"/>
        </w:tabs>
        <w:ind w:left="5760" w:hanging="360"/>
      </w:pPr>
      <w:rPr>
        <w:rFonts w:ascii="Arial" w:hAnsi="Arial" w:hint="default"/>
      </w:rPr>
    </w:lvl>
    <w:lvl w:ilvl="8" w:tplc="737AB2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74DB5"/>
    <w:multiLevelType w:val="hybridMultilevel"/>
    <w:tmpl w:val="DFF42A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BF03AE"/>
    <w:multiLevelType w:val="hybridMultilevel"/>
    <w:tmpl w:val="AF4C6D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BA5F1C"/>
    <w:multiLevelType w:val="hybridMultilevel"/>
    <w:tmpl w:val="262EFC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115250"/>
    <w:multiLevelType w:val="hybridMultilevel"/>
    <w:tmpl w:val="F756617C"/>
    <w:lvl w:ilvl="0" w:tplc="3FE0EFBC">
      <w:start w:val="1"/>
      <w:numFmt w:val="bullet"/>
      <w:lvlText w:val="•"/>
      <w:lvlJc w:val="left"/>
      <w:pPr>
        <w:tabs>
          <w:tab w:val="num" w:pos="720"/>
        </w:tabs>
        <w:ind w:left="720" w:hanging="360"/>
      </w:pPr>
      <w:rPr>
        <w:rFonts w:ascii="Times New Roman" w:hAnsi="Times New Roman" w:hint="default"/>
      </w:rPr>
    </w:lvl>
    <w:lvl w:ilvl="1" w:tplc="846EF3A6" w:tentative="1">
      <w:start w:val="1"/>
      <w:numFmt w:val="bullet"/>
      <w:lvlText w:val="•"/>
      <w:lvlJc w:val="left"/>
      <w:pPr>
        <w:tabs>
          <w:tab w:val="num" w:pos="1440"/>
        </w:tabs>
        <w:ind w:left="1440" w:hanging="360"/>
      </w:pPr>
      <w:rPr>
        <w:rFonts w:ascii="Times New Roman" w:hAnsi="Times New Roman" w:hint="default"/>
      </w:rPr>
    </w:lvl>
    <w:lvl w:ilvl="2" w:tplc="F2EE2200" w:tentative="1">
      <w:start w:val="1"/>
      <w:numFmt w:val="bullet"/>
      <w:lvlText w:val="•"/>
      <w:lvlJc w:val="left"/>
      <w:pPr>
        <w:tabs>
          <w:tab w:val="num" w:pos="2160"/>
        </w:tabs>
        <w:ind w:left="2160" w:hanging="360"/>
      </w:pPr>
      <w:rPr>
        <w:rFonts w:ascii="Times New Roman" w:hAnsi="Times New Roman" w:hint="default"/>
      </w:rPr>
    </w:lvl>
    <w:lvl w:ilvl="3" w:tplc="9F2CFF20" w:tentative="1">
      <w:start w:val="1"/>
      <w:numFmt w:val="bullet"/>
      <w:lvlText w:val="•"/>
      <w:lvlJc w:val="left"/>
      <w:pPr>
        <w:tabs>
          <w:tab w:val="num" w:pos="2880"/>
        </w:tabs>
        <w:ind w:left="2880" w:hanging="360"/>
      </w:pPr>
      <w:rPr>
        <w:rFonts w:ascii="Times New Roman" w:hAnsi="Times New Roman" w:hint="default"/>
      </w:rPr>
    </w:lvl>
    <w:lvl w:ilvl="4" w:tplc="2690CC0C" w:tentative="1">
      <w:start w:val="1"/>
      <w:numFmt w:val="bullet"/>
      <w:lvlText w:val="•"/>
      <w:lvlJc w:val="left"/>
      <w:pPr>
        <w:tabs>
          <w:tab w:val="num" w:pos="3600"/>
        </w:tabs>
        <w:ind w:left="3600" w:hanging="360"/>
      </w:pPr>
      <w:rPr>
        <w:rFonts w:ascii="Times New Roman" w:hAnsi="Times New Roman" w:hint="default"/>
      </w:rPr>
    </w:lvl>
    <w:lvl w:ilvl="5" w:tplc="6262DE32" w:tentative="1">
      <w:start w:val="1"/>
      <w:numFmt w:val="bullet"/>
      <w:lvlText w:val="•"/>
      <w:lvlJc w:val="left"/>
      <w:pPr>
        <w:tabs>
          <w:tab w:val="num" w:pos="4320"/>
        </w:tabs>
        <w:ind w:left="4320" w:hanging="360"/>
      </w:pPr>
      <w:rPr>
        <w:rFonts w:ascii="Times New Roman" w:hAnsi="Times New Roman" w:hint="default"/>
      </w:rPr>
    </w:lvl>
    <w:lvl w:ilvl="6" w:tplc="D1DA1BBA" w:tentative="1">
      <w:start w:val="1"/>
      <w:numFmt w:val="bullet"/>
      <w:lvlText w:val="•"/>
      <w:lvlJc w:val="left"/>
      <w:pPr>
        <w:tabs>
          <w:tab w:val="num" w:pos="5040"/>
        </w:tabs>
        <w:ind w:left="5040" w:hanging="360"/>
      </w:pPr>
      <w:rPr>
        <w:rFonts w:ascii="Times New Roman" w:hAnsi="Times New Roman" w:hint="default"/>
      </w:rPr>
    </w:lvl>
    <w:lvl w:ilvl="7" w:tplc="1952C210" w:tentative="1">
      <w:start w:val="1"/>
      <w:numFmt w:val="bullet"/>
      <w:lvlText w:val="•"/>
      <w:lvlJc w:val="left"/>
      <w:pPr>
        <w:tabs>
          <w:tab w:val="num" w:pos="5760"/>
        </w:tabs>
        <w:ind w:left="5760" w:hanging="360"/>
      </w:pPr>
      <w:rPr>
        <w:rFonts w:ascii="Times New Roman" w:hAnsi="Times New Roman" w:hint="default"/>
      </w:rPr>
    </w:lvl>
    <w:lvl w:ilvl="8" w:tplc="74FA1F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AA76F0"/>
    <w:multiLevelType w:val="hybridMultilevel"/>
    <w:tmpl w:val="59BCFE24"/>
    <w:lvl w:ilvl="0" w:tplc="FB5C868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C192392"/>
    <w:multiLevelType w:val="hybridMultilevel"/>
    <w:tmpl w:val="A166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96F36"/>
    <w:multiLevelType w:val="hybridMultilevel"/>
    <w:tmpl w:val="DC821C90"/>
    <w:lvl w:ilvl="0" w:tplc="1032A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7"/>
  </w:num>
  <w:num w:numId="3">
    <w:abstractNumId w:val="4"/>
  </w:num>
  <w:num w:numId="4">
    <w:abstractNumId w:val="23"/>
  </w:num>
  <w:num w:numId="5">
    <w:abstractNumId w:val="21"/>
  </w:num>
  <w:num w:numId="6">
    <w:abstractNumId w:val="22"/>
  </w:num>
  <w:num w:numId="7">
    <w:abstractNumId w:val="5"/>
  </w:num>
  <w:num w:numId="8">
    <w:abstractNumId w:val="20"/>
  </w:num>
  <w:num w:numId="9">
    <w:abstractNumId w:val="15"/>
  </w:num>
  <w:num w:numId="10">
    <w:abstractNumId w:val="1"/>
  </w:num>
  <w:num w:numId="11">
    <w:abstractNumId w:val="11"/>
  </w:num>
  <w:num w:numId="12">
    <w:abstractNumId w:val="24"/>
  </w:num>
  <w:num w:numId="13">
    <w:abstractNumId w:val="2"/>
  </w:num>
  <w:num w:numId="14">
    <w:abstractNumId w:val="10"/>
  </w:num>
  <w:num w:numId="15">
    <w:abstractNumId w:val="26"/>
  </w:num>
  <w:num w:numId="16">
    <w:abstractNumId w:val="0"/>
  </w:num>
  <w:num w:numId="17">
    <w:abstractNumId w:val="3"/>
  </w:num>
  <w:num w:numId="18">
    <w:abstractNumId w:val="27"/>
  </w:num>
  <w:num w:numId="19">
    <w:abstractNumId w:val="8"/>
  </w:num>
  <w:num w:numId="20">
    <w:abstractNumId w:val="18"/>
  </w:num>
  <w:num w:numId="21">
    <w:abstractNumId w:val="6"/>
  </w:num>
  <w:num w:numId="22">
    <w:abstractNumId w:val="14"/>
  </w:num>
  <w:num w:numId="23">
    <w:abstractNumId w:val="9"/>
  </w:num>
  <w:num w:numId="24">
    <w:abstractNumId w:val="16"/>
  </w:num>
  <w:num w:numId="25">
    <w:abstractNumId w:val="12"/>
  </w:num>
  <w:num w:numId="26">
    <w:abstractNumId w:val="25"/>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1A"/>
    <w:rsid w:val="00043BFE"/>
    <w:rsid w:val="00056AB7"/>
    <w:rsid w:val="0006313D"/>
    <w:rsid w:val="00091065"/>
    <w:rsid w:val="000953E2"/>
    <w:rsid w:val="000B2360"/>
    <w:rsid w:val="000D2DD8"/>
    <w:rsid w:val="00115B5E"/>
    <w:rsid w:val="00143213"/>
    <w:rsid w:val="001466A8"/>
    <w:rsid w:val="00152DD1"/>
    <w:rsid w:val="001848B1"/>
    <w:rsid w:val="00192613"/>
    <w:rsid w:val="001A1086"/>
    <w:rsid w:val="001B1445"/>
    <w:rsid w:val="001C7750"/>
    <w:rsid w:val="002251C5"/>
    <w:rsid w:val="00275A15"/>
    <w:rsid w:val="002837E0"/>
    <w:rsid w:val="0028496A"/>
    <w:rsid w:val="0029789E"/>
    <w:rsid w:val="002A5EBC"/>
    <w:rsid w:val="002D73EE"/>
    <w:rsid w:val="00307127"/>
    <w:rsid w:val="00315018"/>
    <w:rsid w:val="00317488"/>
    <w:rsid w:val="00322A5A"/>
    <w:rsid w:val="0033216F"/>
    <w:rsid w:val="00364B82"/>
    <w:rsid w:val="0038378B"/>
    <w:rsid w:val="003C5327"/>
    <w:rsid w:val="003D5CD6"/>
    <w:rsid w:val="003E0493"/>
    <w:rsid w:val="003E77CE"/>
    <w:rsid w:val="003F4950"/>
    <w:rsid w:val="004116B8"/>
    <w:rsid w:val="004169AE"/>
    <w:rsid w:val="004215FB"/>
    <w:rsid w:val="00421F40"/>
    <w:rsid w:val="0043511C"/>
    <w:rsid w:val="00436DA4"/>
    <w:rsid w:val="004373EC"/>
    <w:rsid w:val="0048444F"/>
    <w:rsid w:val="00484E1A"/>
    <w:rsid w:val="004B10DF"/>
    <w:rsid w:val="004E4A16"/>
    <w:rsid w:val="004F12AE"/>
    <w:rsid w:val="00507D46"/>
    <w:rsid w:val="00531B1E"/>
    <w:rsid w:val="00544431"/>
    <w:rsid w:val="005612BA"/>
    <w:rsid w:val="005A491A"/>
    <w:rsid w:val="005A7EC9"/>
    <w:rsid w:val="005B4F8A"/>
    <w:rsid w:val="005F1486"/>
    <w:rsid w:val="00613E90"/>
    <w:rsid w:val="00627F24"/>
    <w:rsid w:val="0064640A"/>
    <w:rsid w:val="0065100D"/>
    <w:rsid w:val="00690D84"/>
    <w:rsid w:val="006A215B"/>
    <w:rsid w:val="006C4EDD"/>
    <w:rsid w:val="006D0524"/>
    <w:rsid w:val="00713EC7"/>
    <w:rsid w:val="00714F39"/>
    <w:rsid w:val="00747BBF"/>
    <w:rsid w:val="00750257"/>
    <w:rsid w:val="00761724"/>
    <w:rsid w:val="007671A7"/>
    <w:rsid w:val="007700DF"/>
    <w:rsid w:val="00774E74"/>
    <w:rsid w:val="007861BB"/>
    <w:rsid w:val="00790AB5"/>
    <w:rsid w:val="00796DFA"/>
    <w:rsid w:val="007A0FA5"/>
    <w:rsid w:val="007D5CBD"/>
    <w:rsid w:val="007E3F1E"/>
    <w:rsid w:val="007F053E"/>
    <w:rsid w:val="008160CF"/>
    <w:rsid w:val="008674EF"/>
    <w:rsid w:val="008C018E"/>
    <w:rsid w:val="008C1EFF"/>
    <w:rsid w:val="008C4072"/>
    <w:rsid w:val="008C5B1B"/>
    <w:rsid w:val="008D0AA3"/>
    <w:rsid w:val="008D0B8B"/>
    <w:rsid w:val="008D23A7"/>
    <w:rsid w:val="008F23A6"/>
    <w:rsid w:val="008F30F5"/>
    <w:rsid w:val="009104C2"/>
    <w:rsid w:val="00911350"/>
    <w:rsid w:val="00950112"/>
    <w:rsid w:val="00956131"/>
    <w:rsid w:val="00961357"/>
    <w:rsid w:val="00974818"/>
    <w:rsid w:val="00981BD2"/>
    <w:rsid w:val="00982248"/>
    <w:rsid w:val="009E085F"/>
    <w:rsid w:val="009F198D"/>
    <w:rsid w:val="009F4CBE"/>
    <w:rsid w:val="009F7B2A"/>
    <w:rsid w:val="00A27C36"/>
    <w:rsid w:val="00A56A24"/>
    <w:rsid w:val="00A6523D"/>
    <w:rsid w:val="00A82265"/>
    <w:rsid w:val="00A87BE8"/>
    <w:rsid w:val="00A96B96"/>
    <w:rsid w:val="00AA3222"/>
    <w:rsid w:val="00AA6233"/>
    <w:rsid w:val="00AB2F02"/>
    <w:rsid w:val="00AB30FD"/>
    <w:rsid w:val="00AB34B5"/>
    <w:rsid w:val="00AB587D"/>
    <w:rsid w:val="00AC75C5"/>
    <w:rsid w:val="00AD0047"/>
    <w:rsid w:val="00B07422"/>
    <w:rsid w:val="00B33C60"/>
    <w:rsid w:val="00B54AC3"/>
    <w:rsid w:val="00B80C41"/>
    <w:rsid w:val="00B91584"/>
    <w:rsid w:val="00BA3207"/>
    <w:rsid w:val="00BC0AD3"/>
    <w:rsid w:val="00BC5F21"/>
    <w:rsid w:val="00BD1AA5"/>
    <w:rsid w:val="00BD283C"/>
    <w:rsid w:val="00C14981"/>
    <w:rsid w:val="00C30F0E"/>
    <w:rsid w:val="00C33075"/>
    <w:rsid w:val="00C8242B"/>
    <w:rsid w:val="00CD48A2"/>
    <w:rsid w:val="00CD6C34"/>
    <w:rsid w:val="00CE26FB"/>
    <w:rsid w:val="00CF7276"/>
    <w:rsid w:val="00D11E8A"/>
    <w:rsid w:val="00D1242E"/>
    <w:rsid w:val="00D125BC"/>
    <w:rsid w:val="00D13453"/>
    <w:rsid w:val="00D93CF6"/>
    <w:rsid w:val="00D96FBA"/>
    <w:rsid w:val="00DA1259"/>
    <w:rsid w:val="00DA38F0"/>
    <w:rsid w:val="00DA540F"/>
    <w:rsid w:val="00DB4623"/>
    <w:rsid w:val="00DD7AF3"/>
    <w:rsid w:val="00DF6566"/>
    <w:rsid w:val="00E00082"/>
    <w:rsid w:val="00E01A6D"/>
    <w:rsid w:val="00E2152F"/>
    <w:rsid w:val="00E30D28"/>
    <w:rsid w:val="00E330DE"/>
    <w:rsid w:val="00E36B0A"/>
    <w:rsid w:val="00E53CE8"/>
    <w:rsid w:val="00E55EE2"/>
    <w:rsid w:val="00E632F8"/>
    <w:rsid w:val="00E95924"/>
    <w:rsid w:val="00EA3CB5"/>
    <w:rsid w:val="00EC47E8"/>
    <w:rsid w:val="00EC7D6B"/>
    <w:rsid w:val="00ED408F"/>
    <w:rsid w:val="00EE2A79"/>
    <w:rsid w:val="00EE70BF"/>
    <w:rsid w:val="00EF1C3C"/>
    <w:rsid w:val="00EF37B7"/>
    <w:rsid w:val="00EF3A0D"/>
    <w:rsid w:val="00EF5421"/>
    <w:rsid w:val="00F026DE"/>
    <w:rsid w:val="00F10698"/>
    <w:rsid w:val="00F10B52"/>
    <w:rsid w:val="00F11F9A"/>
    <w:rsid w:val="00F15E94"/>
    <w:rsid w:val="00F16F0D"/>
    <w:rsid w:val="00F2628F"/>
    <w:rsid w:val="00F4330E"/>
    <w:rsid w:val="00F442A3"/>
    <w:rsid w:val="00F84A06"/>
    <w:rsid w:val="00F84A14"/>
    <w:rsid w:val="00FA305C"/>
    <w:rsid w:val="00FC2EB9"/>
    <w:rsid w:val="00FF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77FE"/>
  <w15:chartTrackingRefBased/>
  <w15:docId w15:val="{1C20FF60-6DE1-43E4-B0E9-7788E80F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6AB7"/>
  </w:style>
  <w:style w:type="paragraph" w:styleId="1">
    <w:name w:val="heading 1"/>
    <w:basedOn w:val="a"/>
    <w:next w:val="a"/>
    <w:link w:val="10"/>
    <w:uiPriority w:val="9"/>
    <w:qFormat/>
    <w:rsid w:val="00484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84E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84E1A"/>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sid w:val="00484E1A"/>
    <w:rPr>
      <w:rFonts w:asciiTheme="majorHAnsi" w:eastAsiaTheme="majorEastAsia" w:hAnsiTheme="majorHAnsi" w:cstheme="majorBidi"/>
      <w:color w:val="2E74B5" w:themeColor="accent1" w:themeShade="BF"/>
      <w:sz w:val="32"/>
      <w:szCs w:val="32"/>
    </w:rPr>
  </w:style>
  <w:style w:type="paragraph" w:styleId="a5">
    <w:name w:val="List Paragraph"/>
    <w:basedOn w:val="a"/>
    <w:link w:val="a6"/>
    <w:uiPriority w:val="34"/>
    <w:qFormat/>
    <w:rsid w:val="00531B1E"/>
    <w:pPr>
      <w:spacing w:after="0" w:line="240" w:lineRule="auto"/>
      <w:ind w:left="720"/>
      <w:contextualSpacing/>
    </w:pPr>
    <w:rPr>
      <w:rFonts w:ascii="Times New Roman" w:eastAsia="Times New Roman" w:hAnsi="Times New Roman" w:cs="Times New Roman"/>
      <w:sz w:val="24"/>
      <w:szCs w:val="24"/>
    </w:rPr>
  </w:style>
  <w:style w:type="character" w:customStyle="1" w:styleId="a6">
    <w:name w:val="列出段落 字符"/>
    <w:link w:val="a5"/>
    <w:uiPriority w:val="34"/>
    <w:locked/>
    <w:rsid w:val="00531B1E"/>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EF1C3C"/>
    <w:pPr>
      <w:widowControl w:val="0"/>
      <w:snapToGrid w:val="0"/>
      <w:spacing w:after="0" w:line="240" w:lineRule="auto"/>
    </w:pPr>
    <w:rPr>
      <w:kern w:val="2"/>
      <w:sz w:val="18"/>
      <w:szCs w:val="18"/>
    </w:rPr>
  </w:style>
  <w:style w:type="character" w:customStyle="1" w:styleId="a8">
    <w:name w:val="脚注文本 字符"/>
    <w:basedOn w:val="a0"/>
    <w:link w:val="a7"/>
    <w:uiPriority w:val="99"/>
    <w:semiHidden/>
    <w:rsid w:val="00EF1C3C"/>
    <w:rPr>
      <w:kern w:val="2"/>
      <w:sz w:val="18"/>
      <w:szCs w:val="18"/>
    </w:rPr>
  </w:style>
  <w:style w:type="character" w:styleId="a9">
    <w:name w:val="footnote reference"/>
    <w:basedOn w:val="a0"/>
    <w:uiPriority w:val="99"/>
    <w:semiHidden/>
    <w:unhideWhenUsed/>
    <w:rsid w:val="00EF1C3C"/>
    <w:rPr>
      <w:vertAlign w:val="superscript"/>
    </w:rPr>
  </w:style>
  <w:style w:type="table" w:styleId="aa">
    <w:name w:val="Table Grid"/>
    <w:basedOn w:val="a1"/>
    <w:uiPriority w:val="59"/>
    <w:rsid w:val="00FC2EB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A1259"/>
    <w:pPr>
      <w:tabs>
        <w:tab w:val="center" w:pos="4680"/>
        <w:tab w:val="right" w:pos="9360"/>
      </w:tabs>
      <w:spacing w:after="0" w:line="240" w:lineRule="auto"/>
    </w:pPr>
  </w:style>
  <w:style w:type="character" w:customStyle="1" w:styleId="ac">
    <w:name w:val="页眉 字符"/>
    <w:basedOn w:val="a0"/>
    <w:link w:val="ab"/>
    <w:uiPriority w:val="99"/>
    <w:rsid w:val="00DA1259"/>
  </w:style>
  <w:style w:type="paragraph" w:styleId="ad">
    <w:name w:val="footer"/>
    <w:basedOn w:val="a"/>
    <w:link w:val="ae"/>
    <w:uiPriority w:val="99"/>
    <w:unhideWhenUsed/>
    <w:rsid w:val="00DA1259"/>
    <w:pPr>
      <w:tabs>
        <w:tab w:val="center" w:pos="4680"/>
        <w:tab w:val="right" w:pos="9360"/>
      </w:tabs>
      <w:spacing w:after="0" w:line="240" w:lineRule="auto"/>
    </w:pPr>
  </w:style>
  <w:style w:type="character" w:customStyle="1" w:styleId="ae">
    <w:name w:val="页脚 字符"/>
    <w:basedOn w:val="a0"/>
    <w:link w:val="ad"/>
    <w:uiPriority w:val="99"/>
    <w:rsid w:val="00DA1259"/>
  </w:style>
  <w:style w:type="character" w:styleId="af">
    <w:name w:val="Hyperlink"/>
    <w:basedOn w:val="a0"/>
    <w:uiPriority w:val="99"/>
    <w:unhideWhenUsed/>
    <w:rsid w:val="00D11E8A"/>
    <w:rPr>
      <w:color w:val="0563C1" w:themeColor="hyperlink"/>
      <w:u w:val="single"/>
    </w:rPr>
  </w:style>
  <w:style w:type="character" w:customStyle="1" w:styleId="11">
    <w:name w:val="未处理的提及1"/>
    <w:basedOn w:val="a0"/>
    <w:uiPriority w:val="99"/>
    <w:semiHidden/>
    <w:unhideWhenUsed/>
    <w:rsid w:val="00143213"/>
    <w:rPr>
      <w:color w:val="808080"/>
      <w:shd w:val="clear" w:color="auto" w:fill="E6E6E6"/>
    </w:rPr>
  </w:style>
  <w:style w:type="paragraph" w:styleId="2">
    <w:name w:val="Body Text 2"/>
    <w:basedOn w:val="a"/>
    <w:link w:val="20"/>
    <w:semiHidden/>
    <w:rsid w:val="00AD0047"/>
    <w:pPr>
      <w:widowControl w:val="0"/>
      <w:spacing w:after="0" w:line="240" w:lineRule="auto"/>
      <w:jc w:val="both"/>
    </w:pPr>
    <w:rPr>
      <w:rFonts w:ascii="Arial" w:eastAsia="MS Mincho" w:hAnsi="Arial" w:cs="Arial"/>
      <w:kern w:val="2"/>
      <w:sz w:val="20"/>
      <w:szCs w:val="24"/>
      <w:lang w:val="en-GB" w:eastAsia="ja-JP"/>
    </w:rPr>
  </w:style>
  <w:style w:type="character" w:customStyle="1" w:styleId="20">
    <w:name w:val="正文文本 2 字符"/>
    <w:basedOn w:val="a0"/>
    <w:link w:val="2"/>
    <w:semiHidden/>
    <w:rsid w:val="00AD0047"/>
    <w:rPr>
      <w:rFonts w:ascii="Arial" w:eastAsia="MS Mincho" w:hAnsi="Arial" w:cs="Arial"/>
      <w:kern w:val="2"/>
      <w:sz w:val="20"/>
      <w:szCs w:val="24"/>
      <w:lang w:val="en-GB" w:eastAsia="ja-JP"/>
    </w:rPr>
  </w:style>
  <w:style w:type="character" w:styleId="af0">
    <w:name w:val="annotation reference"/>
    <w:basedOn w:val="a0"/>
    <w:uiPriority w:val="99"/>
    <w:semiHidden/>
    <w:unhideWhenUsed/>
    <w:rsid w:val="00F4330E"/>
    <w:rPr>
      <w:sz w:val="21"/>
      <w:szCs w:val="21"/>
    </w:rPr>
  </w:style>
  <w:style w:type="paragraph" w:styleId="af1">
    <w:name w:val="annotation text"/>
    <w:basedOn w:val="a"/>
    <w:link w:val="af2"/>
    <w:uiPriority w:val="99"/>
    <w:semiHidden/>
    <w:unhideWhenUsed/>
    <w:rsid w:val="00F4330E"/>
  </w:style>
  <w:style w:type="character" w:customStyle="1" w:styleId="af2">
    <w:name w:val="批注文字 字符"/>
    <w:basedOn w:val="a0"/>
    <w:link w:val="af1"/>
    <w:uiPriority w:val="99"/>
    <w:semiHidden/>
    <w:rsid w:val="00F4330E"/>
  </w:style>
  <w:style w:type="paragraph" w:styleId="af3">
    <w:name w:val="annotation subject"/>
    <w:basedOn w:val="af1"/>
    <w:next w:val="af1"/>
    <w:link w:val="af4"/>
    <w:uiPriority w:val="99"/>
    <w:semiHidden/>
    <w:unhideWhenUsed/>
    <w:rsid w:val="00F4330E"/>
    <w:rPr>
      <w:b/>
      <w:bCs/>
    </w:rPr>
  </w:style>
  <w:style w:type="character" w:customStyle="1" w:styleId="af4">
    <w:name w:val="批注主题 字符"/>
    <w:basedOn w:val="af2"/>
    <w:link w:val="af3"/>
    <w:uiPriority w:val="99"/>
    <w:semiHidden/>
    <w:rsid w:val="00F4330E"/>
    <w:rPr>
      <w:b/>
      <w:bCs/>
    </w:rPr>
  </w:style>
  <w:style w:type="paragraph" w:styleId="af5">
    <w:name w:val="Balloon Text"/>
    <w:basedOn w:val="a"/>
    <w:link w:val="af6"/>
    <w:uiPriority w:val="99"/>
    <w:semiHidden/>
    <w:unhideWhenUsed/>
    <w:rsid w:val="00F4330E"/>
    <w:pPr>
      <w:spacing w:after="0" w:line="240" w:lineRule="auto"/>
    </w:pPr>
    <w:rPr>
      <w:sz w:val="18"/>
      <w:szCs w:val="18"/>
    </w:rPr>
  </w:style>
  <w:style w:type="character" w:customStyle="1" w:styleId="af6">
    <w:name w:val="批注框文本 字符"/>
    <w:basedOn w:val="a0"/>
    <w:link w:val="af5"/>
    <w:uiPriority w:val="99"/>
    <w:semiHidden/>
    <w:rsid w:val="00F4330E"/>
    <w:rPr>
      <w:sz w:val="18"/>
      <w:szCs w:val="18"/>
    </w:rPr>
  </w:style>
  <w:style w:type="character" w:styleId="af7">
    <w:name w:val="Emphasis"/>
    <w:basedOn w:val="a0"/>
    <w:uiPriority w:val="20"/>
    <w:qFormat/>
    <w:rsid w:val="00DA540F"/>
    <w:rPr>
      <w:i/>
      <w:iCs/>
    </w:rPr>
  </w:style>
  <w:style w:type="character" w:customStyle="1" w:styleId="apple-converted-space">
    <w:name w:val="apple-converted-space"/>
    <w:basedOn w:val="a0"/>
    <w:rsid w:val="00DA540F"/>
  </w:style>
  <w:style w:type="character" w:styleId="af8">
    <w:name w:val="FollowedHyperlink"/>
    <w:basedOn w:val="a0"/>
    <w:uiPriority w:val="99"/>
    <w:semiHidden/>
    <w:unhideWhenUsed/>
    <w:rsid w:val="00D93CF6"/>
    <w:rPr>
      <w:color w:val="954F72" w:themeColor="followedHyperlink"/>
      <w:u w:val="single"/>
    </w:rPr>
  </w:style>
  <w:style w:type="character" w:styleId="af9">
    <w:name w:val="Unresolved Mention"/>
    <w:basedOn w:val="a0"/>
    <w:uiPriority w:val="99"/>
    <w:rsid w:val="00E21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862">
      <w:bodyDiv w:val="1"/>
      <w:marLeft w:val="0"/>
      <w:marRight w:val="0"/>
      <w:marTop w:val="0"/>
      <w:marBottom w:val="0"/>
      <w:divBdr>
        <w:top w:val="none" w:sz="0" w:space="0" w:color="auto"/>
        <w:left w:val="none" w:sz="0" w:space="0" w:color="auto"/>
        <w:bottom w:val="none" w:sz="0" w:space="0" w:color="auto"/>
        <w:right w:val="none" w:sz="0" w:space="0" w:color="auto"/>
      </w:divBdr>
      <w:divsChild>
        <w:div w:id="1288514183">
          <w:marLeft w:val="706"/>
          <w:marRight w:val="0"/>
          <w:marTop w:val="40"/>
          <w:marBottom w:val="80"/>
          <w:divBdr>
            <w:top w:val="none" w:sz="0" w:space="0" w:color="auto"/>
            <w:left w:val="none" w:sz="0" w:space="0" w:color="auto"/>
            <w:bottom w:val="none" w:sz="0" w:space="0" w:color="auto"/>
            <w:right w:val="none" w:sz="0" w:space="0" w:color="auto"/>
          </w:divBdr>
        </w:div>
        <w:div w:id="1462847904">
          <w:marLeft w:val="706"/>
          <w:marRight w:val="0"/>
          <w:marTop w:val="40"/>
          <w:marBottom w:val="80"/>
          <w:divBdr>
            <w:top w:val="none" w:sz="0" w:space="0" w:color="auto"/>
            <w:left w:val="none" w:sz="0" w:space="0" w:color="auto"/>
            <w:bottom w:val="none" w:sz="0" w:space="0" w:color="auto"/>
            <w:right w:val="none" w:sz="0" w:space="0" w:color="auto"/>
          </w:divBdr>
        </w:div>
        <w:div w:id="2056271325">
          <w:marLeft w:val="706"/>
          <w:marRight w:val="0"/>
          <w:marTop w:val="40"/>
          <w:marBottom w:val="80"/>
          <w:divBdr>
            <w:top w:val="none" w:sz="0" w:space="0" w:color="auto"/>
            <w:left w:val="none" w:sz="0" w:space="0" w:color="auto"/>
            <w:bottom w:val="none" w:sz="0" w:space="0" w:color="auto"/>
            <w:right w:val="none" w:sz="0" w:space="0" w:color="auto"/>
          </w:divBdr>
        </w:div>
      </w:divsChild>
    </w:div>
    <w:div w:id="469400891">
      <w:bodyDiv w:val="1"/>
      <w:marLeft w:val="0"/>
      <w:marRight w:val="0"/>
      <w:marTop w:val="0"/>
      <w:marBottom w:val="0"/>
      <w:divBdr>
        <w:top w:val="none" w:sz="0" w:space="0" w:color="auto"/>
        <w:left w:val="none" w:sz="0" w:space="0" w:color="auto"/>
        <w:bottom w:val="none" w:sz="0" w:space="0" w:color="auto"/>
        <w:right w:val="none" w:sz="0" w:space="0" w:color="auto"/>
      </w:divBdr>
      <w:divsChild>
        <w:div w:id="64685997">
          <w:marLeft w:val="547"/>
          <w:marRight w:val="0"/>
          <w:marTop w:val="0"/>
          <w:marBottom w:val="0"/>
          <w:divBdr>
            <w:top w:val="none" w:sz="0" w:space="0" w:color="auto"/>
            <w:left w:val="none" w:sz="0" w:space="0" w:color="auto"/>
            <w:bottom w:val="none" w:sz="0" w:space="0" w:color="auto"/>
            <w:right w:val="none" w:sz="0" w:space="0" w:color="auto"/>
          </w:divBdr>
        </w:div>
        <w:div w:id="218901541">
          <w:marLeft w:val="547"/>
          <w:marRight w:val="0"/>
          <w:marTop w:val="0"/>
          <w:marBottom w:val="0"/>
          <w:divBdr>
            <w:top w:val="none" w:sz="0" w:space="0" w:color="auto"/>
            <w:left w:val="none" w:sz="0" w:space="0" w:color="auto"/>
            <w:bottom w:val="none" w:sz="0" w:space="0" w:color="auto"/>
            <w:right w:val="none" w:sz="0" w:space="0" w:color="auto"/>
          </w:divBdr>
        </w:div>
        <w:div w:id="372659417">
          <w:marLeft w:val="547"/>
          <w:marRight w:val="0"/>
          <w:marTop w:val="0"/>
          <w:marBottom w:val="0"/>
          <w:divBdr>
            <w:top w:val="none" w:sz="0" w:space="0" w:color="auto"/>
            <w:left w:val="none" w:sz="0" w:space="0" w:color="auto"/>
            <w:bottom w:val="none" w:sz="0" w:space="0" w:color="auto"/>
            <w:right w:val="none" w:sz="0" w:space="0" w:color="auto"/>
          </w:divBdr>
        </w:div>
        <w:div w:id="1315988881">
          <w:marLeft w:val="547"/>
          <w:marRight w:val="0"/>
          <w:marTop w:val="0"/>
          <w:marBottom w:val="0"/>
          <w:divBdr>
            <w:top w:val="none" w:sz="0" w:space="0" w:color="auto"/>
            <w:left w:val="none" w:sz="0" w:space="0" w:color="auto"/>
            <w:bottom w:val="none" w:sz="0" w:space="0" w:color="auto"/>
            <w:right w:val="none" w:sz="0" w:space="0" w:color="auto"/>
          </w:divBdr>
        </w:div>
      </w:divsChild>
    </w:div>
    <w:div w:id="976186638">
      <w:bodyDiv w:val="1"/>
      <w:marLeft w:val="0"/>
      <w:marRight w:val="0"/>
      <w:marTop w:val="0"/>
      <w:marBottom w:val="0"/>
      <w:divBdr>
        <w:top w:val="none" w:sz="0" w:space="0" w:color="auto"/>
        <w:left w:val="none" w:sz="0" w:space="0" w:color="auto"/>
        <w:bottom w:val="none" w:sz="0" w:space="0" w:color="auto"/>
        <w:right w:val="none" w:sz="0" w:space="0" w:color="auto"/>
      </w:divBdr>
    </w:div>
    <w:div w:id="1266958533">
      <w:bodyDiv w:val="1"/>
      <w:marLeft w:val="0"/>
      <w:marRight w:val="0"/>
      <w:marTop w:val="0"/>
      <w:marBottom w:val="0"/>
      <w:divBdr>
        <w:top w:val="none" w:sz="0" w:space="0" w:color="auto"/>
        <w:left w:val="none" w:sz="0" w:space="0" w:color="auto"/>
        <w:bottom w:val="none" w:sz="0" w:space="0" w:color="auto"/>
        <w:right w:val="none" w:sz="0" w:space="0" w:color="auto"/>
      </w:divBdr>
      <w:divsChild>
        <w:div w:id="860052467">
          <w:marLeft w:val="360"/>
          <w:marRight w:val="0"/>
          <w:marTop w:val="0"/>
          <w:marBottom w:val="68"/>
          <w:divBdr>
            <w:top w:val="none" w:sz="0" w:space="0" w:color="auto"/>
            <w:left w:val="none" w:sz="0" w:space="0" w:color="auto"/>
            <w:bottom w:val="none" w:sz="0" w:space="0" w:color="auto"/>
            <w:right w:val="none" w:sz="0" w:space="0" w:color="auto"/>
          </w:divBdr>
        </w:div>
        <w:div w:id="1879393635">
          <w:marLeft w:val="360"/>
          <w:marRight w:val="0"/>
          <w:marTop w:val="0"/>
          <w:marBottom w:val="68"/>
          <w:divBdr>
            <w:top w:val="none" w:sz="0" w:space="0" w:color="auto"/>
            <w:left w:val="none" w:sz="0" w:space="0" w:color="auto"/>
            <w:bottom w:val="none" w:sz="0" w:space="0" w:color="auto"/>
            <w:right w:val="none" w:sz="0" w:space="0" w:color="auto"/>
          </w:divBdr>
        </w:div>
        <w:div w:id="2069106534">
          <w:marLeft w:val="360"/>
          <w:marRight w:val="0"/>
          <w:marTop w:val="0"/>
          <w:marBottom w:val="68"/>
          <w:divBdr>
            <w:top w:val="none" w:sz="0" w:space="0" w:color="auto"/>
            <w:left w:val="none" w:sz="0" w:space="0" w:color="auto"/>
            <w:bottom w:val="none" w:sz="0" w:space="0" w:color="auto"/>
            <w:right w:val="none" w:sz="0" w:space="0" w:color="auto"/>
          </w:divBdr>
        </w:div>
      </w:divsChild>
    </w:div>
    <w:div w:id="1419986089">
      <w:bodyDiv w:val="1"/>
      <w:marLeft w:val="0"/>
      <w:marRight w:val="0"/>
      <w:marTop w:val="0"/>
      <w:marBottom w:val="0"/>
      <w:divBdr>
        <w:top w:val="none" w:sz="0" w:space="0" w:color="auto"/>
        <w:left w:val="none" w:sz="0" w:space="0" w:color="auto"/>
        <w:bottom w:val="none" w:sz="0" w:space="0" w:color="auto"/>
        <w:right w:val="none" w:sz="0" w:space="0" w:color="auto"/>
      </w:divBdr>
      <w:divsChild>
        <w:div w:id="1335524606">
          <w:marLeft w:val="0"/>
          <w:marRight w:val="0"/>
          <w:marTop w:val="0"/>
          <w:marBottom w:val="0"/>
          <w:divBdr>
            <w:top w:val="none" w:sz="0" w:space="0" w:color="auto"/>
            <w:left w:val="none" w:sz="0" w:space="0" w:color="auto"/>
            <w:bottom w:val="none" w:sz="0" w:space="0" w:color="auto"/>
            <w:right w:val="none" w:sz="0" w:space="0" w:color="auto"/>
          </w:divBdr>
          <w:divsChild>
            <w:div w:id="1497768811">
              <w:marLeft w:val="0"/>
              <w:marRight w:val="60"/>
              <w:marTop w:val="0"/>
              <w:marBottom w:val="0"/>
              <w:divBdr>
                <w:top w:val="none" w:sz="0" w:space="0" w:color="auto"/>
                <w:left w:val="none" w:sz="0" w:space="0" w:color="auto"/>
                <w:bottom w:val="none" w:sz="0" w:space="0" w:color="auto"/>
                <w:right w:val="none" w:sz="0" w:space="0" w:color="auto"/>
              </w:divBdr>
              <w:divsChild>
                <w:div w:id="1077090091">
                  <w:marLeft w:val="0"/>
                  <w:marRight w:val="0"/>
                  <w:marTop w:val="0"/>
                  <w:marBottom w:val="120"/>
                  <w:divBdr>
                    <w:top w:val="single" w:sz="6" w:space="0" w:color="C0C0C0"/>
                    <w:left w:val="single" w:sz="6" w:space="0" w:color="D9D9D9"/>
                    <w:bottom w:val="single" w:sz="6" w:space="0" w:color="D9D9D9"/>
                    <w:right w:val="single" w:sz="6" w:space="0" w:color="D9D9D9"/>
                  </w:divBdr>
                  <w:divsChild>
                    <w:div w:id="1328243589">
                      <w:marLeft w:val="0"/>
                      <w:marRight w:val="0"/>
                      <w:marTop w:val="0"/>
                      <w:marBottom w:val="0"/>
                      <w:divBdr>
                        <w:top w:val="none" w:sz="0" w:space="0" w:color="auto"/>
                        <w:left w:val="none" w:sz="0" w:space="0" w:color="auto"/>
                        <w:bottom w:val="none" w:sz="0" w:space="0" w:color="auto"/>
                        <w:right w:val="none" w:sz="0" w:space="0" w:color="auto"/>
                      </w:divBdr>
                    </w:div>
                    <w:div w:id="409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391">
          <w:marLeft w:val="0"/>
          <w:marRight w:val="0"/>
          <w:marTop w:val="0"/>
          <w:marBottom w:val="0"/>
          <w:divBdr>
            <w:top w:val="none" w:sz="0" w:space="0" w:color="auto"/>
            <w:left w:val="none" w:sz="0" w:space="0" w:color="auto"/>
            <w:bottom w:val="none" w:sz="0" w:space="0" w:color="auto"/>
            <w:right w:val="none" w:sz="0" w:space="0" w:color="auto"/>
          </w:divBdr>
          <w:divsChild>
            <w:div w:id="2011906732">
              <w:marLeft w:val="60"/>
              <w:marRight w:val="0"/>
              <w:marTop w:val="0"/>
              <w:marBottom w:val="0"/>
              <w:divBdr>
                <w:top w:val="none" w:sz="0" w:space="0" w:color="auto"/>
                <w:left w:val="none" w:sz="0" w:space="0" w:color="auto"/>
                <w:bottom w:val="none" w:sz="0" w:space="0" w:color="auto"/>
                <w:right w:val="none" w:sz="0" w:space="0" w:color="auto"/>
              </w:divBdr>
              <w:divsChild>
                <w:div w:id="836848638">
                  <w:marLeft w:val="0"/>
                  <w:marRight w:val="0"/>
                  <w:marTop w:val="0"/>
                  <w:marBottom w:val="0"/>
                  <w:divBdr>
                    <w:top w:val="none" w:sz="0" w:space="0" w:color="auto"/>
                    <w:left w:val="none" w:sz="0" w:space="0" w:color="auto"/>
                    <w:bottom w:val="none" w:sz="0" w:space="0" w:color="auto"/>
                    <w:right w:val="none" w:sz="0" w:space="0" w:color="auto"/>
                  </w:divBdr>
                  <w:divsChild>
                    <w:div w:id="357123261">
                      <w:marLeft w:val="0"/>
                      <w:marRight w:val="0"/>
                      <w:marTop w:val="0"/>
                      <w:marBottom w:val="120"/>
                      <w:divBdr>
                        <w:top w:val="single" w:sz="6" w:space="0" w:color="F5F5F5"/>
                        <w:left w:val="single" w:sz="6" w:space="0" w:color="F5F5F5"/>
                        <w:bottom w:val="single" w:sz="6" w:space="0" w:color="F5F5F5"/>
                        <w:right w:val="single" w:sz="6" w:space="0" w:color="F5F5F5"/>
                      </w:divBdr>
                      <w:divsChild>
                        <w:div w:id="1625044569">
                          <w:marLeft w:val="0"/>
                          <w:marRight w:val="0"/>
                          <w:marTop w:val="0"/>
                          <w:marBottom w:val="0"/>
                          <w:divBdr>
                            <w:top w:val="none" w:sz="0" w:space="0" w:color="auto"/>
                            <w:left w:val="none" w:sz="0" w:space="0" w:color="auto"/>
                            <w:bottom w:val="none" w:sz="0" w:space="0" w:color="auto"/>
                            <w:right w:val="none" w:sz="0" w:space="0" w:color="auto"/>
                          </w:divBdr>
                          <w:divsChild>
                            <w:div w:id="13031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766">
      <w:bodyDiv w:val="1"/>
      <w:marLeft w:val="0"/>
      <w:marRight w:val="0"/>
      <w:marTop w:val="0"/>
      <w:marBottom w:val="0"/>
      <w:divBdr>
        <w:top w:val="none" w:sz="0" w:space="0" w:color="auto"/>
        <w:left w:val="none" w:sz="0" w:space="0" w:color="auto"/>
        <w:bottom w:val="none" w:sz="0" w:space="0" w:color="auto"/>
        <w:right w:val="none" w:sz="0" w:space="0" w:color="auto"/>
      </w:divBdr>
    </w:div>
    <w:div w:id="1633561396">
      <w:bodyDiv w:val="1"/>
      <w:marLeft w:val="0"/>
      <w:marRight w:val="0"/>
      <w:marTop w:val="0"/>
      <w:marBottom w:val="0"/>
      <w:divBdr>
        <w:top w:val="none" w:sz="0" w:space="0" w:color="auto"/>
        <w:left w:val="none" w:sz="0" w:space="0" w:color="auto"/>
        <w:bottom w:val="none" w:sz="0" w:space="0" w:color="auto"/>
        <w:right w:val="none" w:sz="0" w:space="0" w:color="auto"/>
      </w:divBdr>
      <w:divsChild>
        <w:div w:id="458576751">
          <w:marLeft w:val="360"/>
          <w:marRight w:val="0"/>
          <w:marTop w:val="0"/>
          <w:marBottom w:val="65"/>
          <w:divBdr>
            <w:top w:val="none" w:sz="0" w:space="0" w:color="auto"/>
            <w:left w:val="none" w:sz="0" w:space="0" w:color="auto"/>
            <w:bottom w:val="none" w:sz="0" w:space="0" w:color="auto"/>
            <w:right w:val="none" w:sz="0" w:space="0" w:color="auto"/>
          </w:divBdr>
        </w:div>
        <w:div w:id="627660328">
          <w:marLeft w:val="547"/>
          <w:marRight w:val="0"/>
          <w:marTop w:val="0"/>
          <w:marBottom w:val="0"/>
          <w:divBdr>
            <w:top w:val="none" w:sz="0" w:space="0" w:color="auto"/>
            <w:left w:val="none" w:sz="0" w:space="0" w:color="auto"/>
            <w:bottom w:val="none" w:sz="0" w:space="0" w:color="auto"/>
            <w:right w:val="none" w:sz="0" w:space="0" w:color="auto"/>
          </w:divBdr>
        </w:div>
      </w:divsChild>
    </w:div>
    <w:div w:id="19042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chi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0FB4-0116-4687-A87A-1BBAE2A2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Xinyan Lin</dc:creator>
  <cp:keywords/>
  <dc:description/>
  <cp:lastModifiedBy>Yujing Zhou</cp:lastModifiedBy>
  <cp:revision>15</cp:revision>
  <dcterms:created xsi:type="dcterms:W3CDTF">2018-07-24T06:57:00Z</dcterms:created>
  <dcterms:modified xsi:type="dcterms:W3CDTF">2018-09-17T13:16:00Z</dcterms:modified>
</cp:coreProperties>
</file>